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F4B6" w14:textId="77777777" w:rsidR="00074B15" w:rsidRPr="003B2311" w:rsidRDefault="00DA41C3" w:rsidP="003B231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B2311">
        <w:rPr>
          <w:noProof/>
        </w:rPr>
        <w:drawing>
          <wp:inline distT="0" distB="0" distL="0" distR="0" wp14:anchorId="556915CD" wp14:editId="3B762DC5">
            <wp:extent cx="6224270" cy="110169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1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B5B9" w14:textId="77777777" w:rsidR="00D16701" w:rsidRDefault="00D16701" w:rsidP="003B2311">
      <w:pPr>
        <w:rPr>
          <w:rFonts w:asciiTheme="majorHAnsi" w:hAnsiTheme="majorHAnsi"/>
          <w:sz w:val="22"/>
          <w:szCs w:val="22"/>
        </w:rPr>
      </w:pPr>
    </w:p>
    <w:p w14:paraId="21913840" w14:textId="77777777" w:rsidR="00B32286" w:rsidRPr="003A4C81" w:rsidRDefault="00DA1191" w:rsidP="00B32286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" w:name="_Hlk534268649"/>
      <w:r>
        <w:rPr>
          <w:rFonts w:asciiTheme="minorHAnsi" w:hAnsiTheme="minorHAnsi" w:cstheme="minorHAnsi"/>
          <w:b/>
          <w:sz w:val="28"/>
          <w:szCs w:val="28"/>
        </w:rPr>
        <w:t>Referat af bestyrelse</w:t>
      </w:r>
      <w:r w:rsidR="00B32286" w:rsidRPr="003A4C81">
        <w:rPr>
          <w:rFonts w:asciiTheme="minorHAnsi" w:hAnsiTheme="minorHAnsi" w:cstheme="minorHAnsi"/>
          <w:b/>
          <w:sz w:val="28"/>
          <w:szCs w:val="28"/>
        </w:rPr>
        <w:t xml:space="preserve">smøde i Dronninglund Golfklub </w:t>
      </w:r>
    </w:p>
    <w:p w14:paraId="5B27B203" w14:textId="77777777" w:rsidR="00B32286" w:rsidRPr="003A4C81" w:rsidRDefault="00B32286" w:rsidP="00B32286">
      <w:pPr>
        <w:rPr>
          <w:rFonts w:asciiTheme="minorHAnsi" w:hAnsiTheme="minorHAnsi" w:cstheme="minorHAnsi"/>
          <w:b/>
          <w:sz w:val="28"/>
          <w:szCs w:val="28"/>
        </w:rPr>
      </w:pPr>
    </w:p>
    <w:p w14:paraId="1CE4F0DD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Dato: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A10098">
        <w:rPr>
          <w:rFonts w:asciiTheme="minorHAnsi" w:hAnsiTheme="minorHAnsi" w:cstheme="minorHAnsi"/>
          <w:sz w:val="22"/>
          <w:szCs w:val="22"/>
        </w:rPr>
        <w:t>2</w:t>
      </w:r>
      <w:r w:rsidR="00D217CF">
        <w:rPr>
          <w:rFonts w:asciiTheme="minorHAnsi" w:hAnsiTheme="minorHAnsi" w:cstheme="minorHAnsi"/>
          <w:sz w:val="22"/>
          <w:szCs w:val="22"/>
        </w:rPr>
        <w:t>5</w:t>
      </w:r>
      <w:r w:rsidRPr="003A4C81">
        <w:rPr>
          <w:rFonts w:asciiTheme="minorHAnsi" w:hAnsiTheme="minorHAnsi" w:cstheme="minorHAnsi"/>
          <w:sz w:val="22"/>
          <w:szCs w:val="22"/>
        </w:rPr>
        <w:t xml:space="preserve">. </w:t>
      </w:r>
      <w:r w:rsidR="00D217CF">
        <w:rPr>
          <w:rFonts w:asciiTheme="minorHAnsi" w:hAnsiTheme="minorHAnsi" w:cstheme="minorHAnsi"/>
          <w:sz w:val="22"/>
          <w:szCs w:val="22"/>
        </w:rPr>
        <w:t>juni</w:t>
      </w:r>
      <w:r w:rsidRPr="003A4C81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15F9049C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Tid:</w:t>
      </w:r>
      <w:r w:rsidRPr="003A4C81">
        <w:rPr>
          <w:rFonts w:asciiTheme="minorHAnsi" w:hAnsiTheme="minorHAnsi" w:cstheme="minorHAnsi"/>
          <w:sz w:val="22"/>
          <w:szCs w:val="22"/>
        </w:rPr>
        <w:tab/>
        <w:t xml:space="preserve">Kl. </w:t>
      </w:r>
      <w:r w:rsidR="005A43B3">
        <w:rPr>
          <w:rFonts w:asciiTheme="minorHAnsi" w:hAnsiTheme="minorHAnsi" w:cstheme="minorHAnsi"/>
          <w:sz w:val="22"/>
          <w:szCs w:val="22"/>
        </w:rPr>
        <w:t>17</w:t>
      </w:r>
      <w:r w:rsidRPr="003A4C81">
        <w:rPr>
          <w:rFonts w:asciiTheme="minorHAnsi" w:hAnsiTheme="minorHAnsi" w:cstheme="minorHAnsi"/>
          <w:sz w:val="22"/>
          <w:szCs w:val="22"/>
        </w:rPr>
        <w:t>.00 – 2</w:t>
      </w:r>
      <w:r w:rsidR="00D271E2">
        <w:rPr>
          <w:rFonts w:asciiTheme="minorHAnsi" w:hAnsiTheme="minorHAnsi" w:cstheme="minorHAnsi"/>
          <w:sz w:val="22"/>
          <w:szCs w:val="22"/>
        </w:rPr>
        <w:t>0</w:t>
      </w:r>
      <w:r w:rsidRPr="003A4C81">
        <w:rPr>
          <w:rFonts w:asciiTheme="minorHAnsi" w:hAnsiTheme="minorHAnsi" w:cstheme="minorHAnsi"/>
          <w:sz w:val="22"/>
          <w:szCs w:val="22"/>
        </w:rPr>
        <w:t>.00</w:t>
      </w:r>
    </w:p>
    <w:p w14:paraId="0D32A29A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Sted:</w:t>
      </w:r>
      <w:r w:rsidRPr="003A4C81">
        <w:rPr>
          <w:rFonts w:asciiTheme="minorHAnsi" w:hAnsiTheme="minorHAnsi" w:cstheme="minorHAnsi"/>
          <w:sz w:val="22"/>
          <w:szCs w:val="22"/>
        </w:rPr>
        <w:tab/>
        <w:t>Mødelokalet i klubhuset</w:t>
      </w:r>
    </w:p>
    <w:p w14:paraId="6A949DD2" w14:textId="73DE39FC" w:rsidR="00D217CF" w:rsidRDefault="00B32286" w:rsidP="00D217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 xml:space="preserve">Aftensmad: 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D217CF">
        <w:rPr>
          <w:rFonts w:asciiTheme="minorHAnsi" w:hAnsiTheme="minorHAnsi" w:cstheme="minorHAnsi"/>
          <w:sz w:val="22"/>
          <w:szCs w:val="22"/>
        </w:rPr>
        <w:t>kl. 18</w:t>
      </w:r>
      <w:r w:rsidR="00D030C7">
        <w:rPr>
          <w:rFonts w:asciiTheme="minorHAnsi" w:hAnsiTheme="minorHAnsi" w:cstheme="minorHAnsi"/>
          <w:sz w:val="22"/>
          <w:szCs w:val="22"/>
        </w:rPr>
        <w:t>,30</w:t>
      </w:r>
      <w:r w:rsidR="00D217CF">
        <w:rPr>
          <w:rFonts w:asciiTheme="minorHAnsi" w:hAnsiTheme="minorHAnsi" w:cstheme="minorHAnsi"/>
          <w:sz w:val="22"/>
          <w:szCs w:val="22"/>
        </w:rPr>
        <w:t>. Ansvarlig BP</w:t>
      </w:r>
    </w:p>
    <w:p w14:paraId="6277841D" w14:textId="2D02AC4F" w:rsidR="00D217CF" w:rsidRDefault="00B32286" w:rsidP="00D217CF">
      <w:pPr>
        <w:spacing w:line="360" w:lineRule="auto"/>
        <w:ind w:left="1304" w:hanging="1304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Deltagere:</w:t>
      </w:r>
      <w:r w:rsidRPr="003A4C81">
        <w:rPr>
          <w:rFonts w:asciiTheme="minorHAnsi" w:hAnsiTheme="minorHAnsi" w:cstheme="minorHAnsi"/>
          <w:sz w:val="22"/>
          <w:szCs w:val="22"/>
        </w:rPr>
        <w:tab/>
        <w:t>Bjarne Pedersen (BP), Peter Hostrup (PH), June Bøgsted (JB), Jan Schunck (JS), Tina Christiansen (TC), Jens Dalsgaard (JD), Marianne Bang Poulsen (MP), Radi Pedersen (RP),</w:t>
      </w:r>
      <w:r w:rsidR="00D217CF">
        <w:rPr>
          <w:rFonts w:asciiTheme="minorHAnsi" w:hAnsiTheme="minorHAnsi" w:cstheme="minorHAnsi"/>
          <w:sz w:val="22"/>
          <w:szCs w:val="22"/>
        </w:rPr>
        <w:t xml:space="preserve"> </w:t>
      </w:r>
      <w:r w:rsidR="00D217CF" w:rsidRPr="003A4C81">
        <w:rPr>
          <w:rFonts w:asciiTheme="minorHAnsi" w:hAnsiTheme="minorHAnsi" w:cstheme="minorHAnsi"/>
          <w:sz w:val="22"/>
          <w:szCs w:val="22"/>
        </w:rPr>
        <w:t>Bo Pedersen (BOP)</w:t>
      </w:r>
      <w:r w:rsidR="00D217CF">
        <w:rPr>
          <w:rFonts w:asciiTheme="minorHAnsi" w:hAnsiTheme="minorHAnsi" w:cstheme="minorHAnsi"/>
          <w:sz w:val="22"/>
          <w:szCs w:val="22"/>
        </w:rPr>
        <w:t xml:space="preserve">, </w:t>
      </w:r>
      <w:r w:rsidRPr="003A4C81">
        <w:rPr>
          <w:rFonts w:asciiTheme="minorHAnsi" w:hAnsiTheme="minorHAnsi" w:cstheme="minorHAnsi"/>
          <w:sz w:val="22"/>
          <w:szCs w:val="22"/>
        </w:rPr>
        <w:t xml:space="preserve">Anja Morsing/ref. (AM), </w:t>
      </w:r>
    </w:p>
    <w:p w14:paraId="1E142BEC" w14:textId="2EF0F422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Afbud: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A10259" w:rsidRPr="003A4C81">
        <w:rPr>
          <w:rFonts w:asciiTheme="minorHAnsi" w:hAnsiTheme="minorHAnsi" w:cstheme="minorHAnsi"/>
          <w:sz w:val="22"/>
          <w:szCs w:val="22"/>
        </w:rPr>
        <w:t>Morten Jensen/Baneejer (MJ)</w:t>
      </w:r>
    </w:p>
    <w:p w14:paraId="06E5B8FB" w14:textId="77777777" w:rsidR="00B32286" w:rsidRPr="003A4C81" w:rsidRDefault="00B32286" w:rsidP="00B32286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bookmarkEnd w:id="1"/>
    <w:p w14:paraId="35F62A29" w14:textId="77777777" w:rsidR="00E46FC3" w:rsidRDefault="00E46FC3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3FBC2A7B" w14:textId="374DB2FD" w:rsidR="00B32286" w:rsidRDefault="00B32286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  <w:r w:rsidRPr="003A4C81">
        <w:rPr>
          <w:rFonts w:asciiTheme="minorHAnsi" w:hAnsiTheme="minorHAnsi" w:cs="Arial"/>
          <w:b/>
          <w:sz w:val="28"/>
          <w:szCs w:val="28"/>
        </w:rPr>
        <w:t xml:space="preserve">Dagsorden: </w:t>
      </w:r>
    </w:p>
    <w:p w14:paraId="3AD8643C" w14:textId="77777777" w:rsidR="003C6428" w:rsidRPr="003A4C81" w:rsidRDefault="003C6428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30B68461" w14:textId="77777777" w:rsidR="00B32286" w:rsidRPr="003A4C81" w:rsidRDefault="00B32286" w:rsidP="00B322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50152F4" w14:textId="5E88DBD5" w:rsidR="00B32286" w:rsidRDefault="00B566E3" w:rsidP="00B32286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190</w:t>
      </w:r>
      <w:r w:rsidR="00D217CF">
        <w:rPr>
          <w:rFonts w:asciiTheme="minorHAnsi" w:hAnsiTheme="minorHAnsi" w:cstheme="majorHAnsi"/>
          <w:b/>
        </w:rPr>
        <w:t>6</w:t>
      </w:r>
      <w:r w:rsidRPr="003A4C81">
        <w:rPr>
          <w:rFonts w:asciiTheme="minorHAnsi" w:hAnsiTheme="minorHAnsi" w:cstheme="majorHAnsi"/>
          <w:b/>
        </w:rPr>
        <w:t>-01</w:t>
      </w:r>
      <w:r w:rsidR="00B32286" w:rsidRPr="003A4C81">
        <w:rPr>
          <w:rFonts w:asciiTheme="minorHAnsi" w:hAnsiTheme="minorHAnsi" w:cstheme="majorHAnsi"/>
          <w:b/>
        </w:rPr>
        <w:t>:</w:t>
      </w:r>
      <w:r w:rsidR="00B32286" w:rsidRPr="003A4C81">
        <w:rPr>
          <w:rFonts w:asciiTheme="minorHAnsi" w:hAnsiTheme="minorHAnsi" w:cstheme="majorHAnsi"/>
          <w:b/>
        </w:rPr>
        <w:tab/>
        <w:t>Godkendelse af dagsorden</w:t>
      </w:r>
    </w:p>
    <w:p w14:paraId="43666BE5" w14:textId="17187E01" w:rsidR="00763306" w:rsidRPr="00763306" w:rsidRDefault="00763306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/>
        </w:rPr>
        <w:tab/>
      </w:r>
      <w:bookmarkStart w:id="2" w:name="_Hlk9433798"/>
      <w:r>
        <w:rPr>
          <w:rFonts w:asciiTheme="minorHAnsi" w:hAnsiTheme="minorHAnsi" w:cstheme="majorHAnsi"/>
        </w:rPr>
        <w:t>En enig bestyrelse godkendte dagsordenen</w:t>
      </w:r>
      <w:bookmarkEnd w:id="2"/>
      <w:r w:rsidR="00B05CF5">
        <w:rPr>
          <w:rFonts w:asciiTheme="minorHAnsi" w:hAnsiTheme="minorHAnsi" w:cstheme="majorHAnsi"/>
        </w:rPr>
        <w:t>.</w:t>
      </w:r>
    </w:p>
    <w:p w14:paraId="7ED8530C" w14:textId="77777777" w:rsidR="00DA1191" w:rsidRPr="00DA1191" w:rsidRDefault="00DA1191" w:rsidP="00B32286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</w:rPr>
        <w:tab/>
      </w:r>
      <w:r>
        <w:rPr>
          <w:rFonts w:asciiTheme="minorHAnsi" w:hAnsiTheme="minorHAnsi" w:cstheme="majorHAnsi"/>
        </w:rPr>
        <w:tab/>
      </w:r>
    </w:p>
    <w:p w14:paraId="4BF6EF97" w14:textId="77777777" w:rsidR="00B566E3" w:rsidRDefault="00B566E3" w:rsidP="00B566E3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190</w:t>
      </w:r>
      <w:r w:rsidR="00D217CF">
        <w:rPr>
          <w:rFonts w:asciiTheme="minorHAnsi" w:hAnsiTheme="minorHAnsi" w:cstheme="majorHAnsi"/>
          <w:b/>
        </w:rPr>
        <w:t>6</w:t>
      </w:r>
      <w:r w:rsidRPr="003A4C81">
        <w:rPr>
          <w:rFonts w:asciiTheme="minorHAnsi" w:hAnsiTheme="minorHAnsi" w:cstheme="majorHAnsi"/>
          <w:b/>
        </w:rPr>
        <w:t>-0</w:t>
      </w:r>
      <w:r w:rsidR="00A10098">
        <w:rPr>
          <w:rFonts w:asciiTheme="minorHAnsi" w:hAnsiTheme="minorHAnsi" w:cstheme="majorHAnsi"/>
          <w:b/>
        </w:rPr>
        <w:t>2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</w:r>
      <w:r w:rsidR="00A10098">
        <w:rPr>
          <w:rFonts w:asciiTheme="minorHAnsi" w:hAnsiTheme="minorHAnsi" w:cstheme="majorHAnsi"/>
          <w:b/>
        </w:rPr>
        <w:t>5</w:t>
      </w:r>
      <w:r w:rsidRPr="003A4C81">
        <w:rPr>
          <w:rFonts w:asciiTheme="minorHAnsi" w:hAnsiTheme="minorHAnsi" w:cstheme="majorHAnsi"/>
          <w:b/>
        </w:rPr>
        <w:t xml:space="preserve"> min til orientering fra hver deltager (Der tages tid </w:t>
      </w:r>
      <w:r w:rsidRPr="003A4C81">
        <w:rPr>
          <w:rFonts w:ascii="Segoe UI Emoji" w:eastAsia="Segoe UI Emoji" w:hAnsi="Segoe UI Emoji" w:cs="Segoe UI Emoji"/>
          <w:b/>
        </w:rPr>
        <w:t>😊</w:t>
      </w:r>
      <w:r w:rsidRPr="003A4C81">
        <w:rPr>
          <w:rFonts w:asciiTheme="minorHAnsi" w:hAnsiTheme="minorHAnsi" w:cstheme="majorHAnsi"/>
          <w:b/>
        </w:rPr>
        <w:t>)</w:t>
      </w:r>
    </w:p>
    <w:p w14:paraId="5B5253FD" w14:textId="77777777" w:rsidR="00DA1191" w:rsidRDefault="00DA1191" w:rsidP="00DA1191">
      <w:pPr>
        <w:ind w:left="1304" w:firstLine="1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Kort orientering fra hver deltager om, hvordan tingens tilstand er i de enkelte udvalg.</w:t>
      </w:r>
    </w:p>
    <w:p w14:paraId="006CEC7A" w14:textId="77777777" w:rsidR="00D217CF" w:rsidRDefault="00D217CF" w:rsidP="00D217CF">
      <w:pPr>
        <w:rPr>
          <w:rFonts w:asciiTheme="minorHAnsi" w:hAnsiTheme="minorHAnsi" w:cstheme="majorHAnsi"/>
        </w:rPr>
      </w:pPr>
    </w:p>
    <w:p w14:paraId="6DB8B672" w14:textId="631ECA8F" w:rsidR="00D217CF" w:rsidRDefault="00D217CF" w:rsidP="00D217CF">
      <w:pPr>
        <w:rPr>
          <w:rFonts w:asciiTheme="minorHAnsi" w:hAnsiTheme="minorHAnsi" w:cstheme="majorHAnsi"/>
          <w:b/>
          <w:bCs/>
        </w:rPr>
      </w:pPr>
      <w:r w:rsidRPr="00D217CF">
        <w:rPr>
          <w:rFonts w:asciiTheme="minorHAnsi" w:hAnsiTheme="minorHAnsi" w:cstheme="majorHAnsi"/>
          <w:b/>
          <w:bCs/>
        </w:rPr>
        <w:t>1906-03:</w:t>
      </w:r>
      <w:r w:rsidRPr="00D217CF">
        <w:rPr>
          <w:rFonts w:asciiTheme="minorHAnsi" w:hAnsiTheme="minorHAnsi" w:cstheme="majorHAnsi"/>
          <w:b/>
          <w:bCs/>
        </w:rPr>
        <w:tab/>
        <w:t>Orientering fra formanden.</w:t>
      </w:r>
    </w:p>
    <w:p w14:paraId="2F4DBB53" w14:textId="2DDB75B1" w:rsidR="00752105" w:rsidRDefault="00752105" w:rsidP="00752105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 w:rsidRPr="00752105">
        <w:rPr>
          <w:rFonts w:asciiTheme="minorHAnsi" w:hAnsiTheme="minorHAnsi" w:cstheme="majorHAnsi"/>
        </w:rPr>
        <w:t>Sports</w:t>
      </w:r>
      <w:r>
        <w:rPr>
          <w:rFonts w:asciiTheme="minorHAnsi" w:hAnsiTheme="minorHAnsi" w:cstheme="majorHAnsi"/>
        </w:rPr>
        <w:t>h</w:t>
      </w:r>
      <w:r w:rsidRPr="00752105">
        <w:rPr>
          <w:rFonts w:asciiTheme="minorHAnsi" w:hAnsiTheme="minorHAnsi" w:cstheme="majorHAnsi"/>
        </w:rPr>
        <w:t>øjskolen:</w:t>
      </w:r>
      <w:r>
        <w:rPr>
          <w:rFonts w:asciiTheme="minorHAnsi" w:hAnsiTheme="minorHAnsi" w:cstheme="majorHAnsi"/>
        </w:rPr>
        <w:t xml:space="preserve"> 173 deltager, der forventes flere kommer til.</w:t>
      </w:r>
    </w:p>
    <w:p w14:paraId="6C7B0615" w14:textId="793B1F5F" w:rsidR="00752105" w:rsidRDefault="00752105" w:rsidP="00752105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Orienterer om statistik i </w:t>
      </w:r>
      <w:proofErr w:type="spellStart"/>
      <w:r>
        <w:rPr>
          <w:rFonts w:asciiTheme="minorHAnsi" w:hAnsiTheme="minorHAnsi" w:cstheme="majorHAnsi"/>
        </w:rPr>
        <w:t>Golfbox</w:t>
      </w:r>
      <w:proofErr w:type="spellEnd"/>
      <w:r w:rsidR="00754E69">
        <w:rPr>
          <w:rFonts w:asciiTheme="minorHAnsi" w:hAnsiTheme="minorHAnsi" w:cstheme="majorHAnsi"/>
        </w:rPr>
        <w:t>,</w:t>
      </w:r>
      <w:r>
        <w:rPr>
          <w:rFonts w:asciiTheme="minorHAnsi" w:hAnsiTheme="minorHAnsi" w:cstheme="majorHAnsi"/>
        </w:rPr>
        <w:t xml:space="preserve"> </w:t>
      </w:r>
      <w:r w:rsidR="00754E69">
        <w:rPr>
          <w:rFonts w:asciiTheme="minorHAnsi" w:hAnsiTheme="minorHAnsi" w:cstheme="majorHAnsi"/>
        </w:rPr>
        <w:t>d</w:t>
      </w:r>
      <w:r>
        <w:rPr>
          <w:rFonts w:asciiTheme="minorHAnsi" w:hAnsiTheme="minorHAnsi" w:cstheme="majorHAnsi"/>
        </w:rPr>
        <w:t>.d. 749 medlemmer</w:t>
      </w:r>
    </w:p>
    <w:p w14:paraId="40F6B0AF" w14:textId="6EB6E07D" w:rsidR="00752105" w:rsidRDefault="00752105" w:rsidP="00752105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Dansk Golf/Golf.dk har været og spille samt tage billeder af DGK. Der kommer en artikel i DGU’s blad senest i foråret 2020. Der vil være omtale af banen, klubben, junior arbejdet og spo</w:t>
      </w:r>
      <w:r w:rsidR="000B6178">
        <w:rPr>
          <w:rFonts w:asciiTheme="minorHAnsi" w:hAnsiTheme="minorHAnsi" w:cstheme="majorHAnsi"/>
        </w:rPr>
        <w:t>rts</w:t>
      </w:r>
      <w:r>
        <w:rPr>
          <w:rFonts w:asciiTheme="minorHAnsi" w:hAnsiTheme="minorHAnsi" w:cstheme="majorHAnsi"/>
        </w:rPr>
        <w:t>truppen i Golf.dk suppleret med billeder.</w:t>
      </w:r>
    </w:p>
    <w:p w14:paraId="16292639" w14:textId="75F97481" w:rsidR="00752105" w:rsidRPr="00752105" w:rsidRDefault="00754E69" w:rsidP="00752105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Der har været møde med </w:t>
      </w:r>
      <w:proofErr w:type="spellStart"/>
      <w:r>
        <w:rPr>
          <w:rFonts w:asciiTheme="minorHAnsi" w:hAnsiTheme="minorHAnsi" w:cstheme="majorHAnsi"/>
        </w:rPr>
        <w:t>Krolf</w:t>
      </w:r>
      <w:proofErr w:type="spellEnd"/>
      <w:r>
        <w:rPr>
          <w:rFonts w:asciiTheme="minorHAnsi" w:hAnsiTheme="minorHAnsi" w:cstheme="majorHAnsi"/>
        </w:rPr>
        <w:t xml:space="preserve"> klubben om evt. samarbejde om en bane ved parkeringspladsen ved DGK. Baneejeren er orienteret.</w:t>
      </w:r>
    </w:p>
    <w:p w14:paraId="5CCF1A3F" w14:textId="102EDBC0" w:rsidR="00763306" w:rsidRPr="00FE2A9C" w:rsidRDefault="00763306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bCs/>
        </w:rPr>
        <w:tab/>
      </w:r>
    </w:p>
    <w:p w14:paraId="37CF118E" w14:textId="0B7DED90" w:rsidR="00B32286" w:rsidRDefault="00B32286" w:rsidP="00B32286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190</w:t>
      </w:r>
      <w:r w:rsidR="00D217CF">
        <w:rPr>
          <w:rFonts w:asciiTheme="minorHAnsi" w:hAnsiTheme="minorHAnsi" w:cstheme="majorHAnsi"/>
          <w:b/>
        </w:rPr>
        <w:t>6</w:t>
      </w:r>
      <w:r w:rsidRPr="003A4C81">
        <w:rPr>
          <w:rFonts w:asciiTheme="minorHAnsi" w:hAnsiTheme="minorHAnsi" w:cstheme="majorHAnsi"/>
          <w:b/>
        </w:rPr>
        <w:t>-0</w:t>
      </w:r>
      <w:r w:rsidR="00D217CF">
        <w:rPr>
          <w:rFonts w:asciiTheme="minorHAnsi" w:hAnsiTheme="minorHAnsi" w:cstheme="majorHAnsi"/>
          <w:b/>
        </w:rPr>
        <w:t>4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  <w:t xml:space="preserve">Økonomi </w:t>
      </w:r>
      <w:r w:rsidR="00B566E3" w:rsidRPr="003A4C81">
        <w:rPr>
          <w:rFonts w:asciiTheme="minorHAnsi" w:hAnsiTheme="minorHAnsi" w:cstheme="majorHAnsi"/>
          <w:b/>
        </w:rPr>
        <w:t>(</w:t>
      </w:r>
      <w:r w:rsidR="00DA1191">
        <w:rPr>
          <w:rFonts w:asciiTheme="minorHAnsi" w:hAnsiTheme="minorHAnsi" w:cstheme="majorHAnsi"/>
          <w:b/>
        </w:rPr>
        <w:t>B</w:t>
      </w:r>
      <w:r w:rsidR="00847976">
        <w:rPr>
          <w:rFonts w:asciiTheme="minorHAnsi" w:hAnsiTheme="minorHAnsi" w:cstheme="majorHAnsi"/>
          <w:b/>
        </w:rPr>
        <w:t>O</w:t>
      </w:r>
      <w:r w:rsidR="00DA1191">
        <w:rPr>
          <w:rFonts w:asciiTheme="minorHAnsi" w:hAnsiTheme="minorHAnsi" w:cstheme="majorHAnsi"/>
          <w:b/>
        </w:rPr>
        <w:t>P</w:t>
      </w:r>
      <w:r w:rsidR="00B566E3" w:rsidRPr="003A4C81">
        <w:rPr>
          <w:rFonts w:asciiTheme="minorHAnsi" w:hAnsiTheme="minorHAnsi" w:cstheme="majorHAnsi"/>
          <w:b/>
        </w:rPr>
        <w:t>)</w:t>
      </w:r>
    </w:p>
    <w:p w14:paraId="33F3F286" w14:textId="13A35225" w:rsidR="00763306" w:rsidRDefault="00763306" w:rsidP="00B32286">
      <w:pPr>
        <w:rPr>
          <w:rFonts w:asciiTheme="minorHAnsi" w:hAnsiTheme="minorHAnsi" w:cstheme="majorHAnsi"/>
          <w:bCs/>
        </w:rPr>
      </w:pPr>
      <w:r w:rsidRPr="00763306">
        <w:rPr>
          <w:rFonts w:asciiTheme="minorHAnsi" w:hAnsiTheme="minorHAnsi" w:cstheme="majorHAnsi"/>
          <w:bCs/>
        </w:rPr>
        <w:tab/>
        <w:t xml:space="preserve">Saldobalance </w:t>
      </w:r>
      <w:r>
        <w:rPr>
          <w:rFonts w:asciiTheme="minorHAnsi" w:hAnsiTheme="minorHAnsi" w:cstheme="majorHAnsi"/>
          <w:bCs/>
        </w:rPr>
        <w:t>blev omdelt og gennemgået</w:t>
      </w:r>
    </w:p>
    <w:p w14:paraId="7B931487" w14:textId="53942B53" w:rsidR="007B3685" w:rsidRPr="00763306" w:rsidRDefault="007B3685" w:rsidP="007B3685">
      <w:pPr>
        <w:ind w:firstLine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Der blev besluttet at ændre prisen på leje af buggy, pga. nyt system til nøgler.</w:t>
      </w:r>
    </w:p>
    <w:p w14:paraId="1DE13B05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64A1FEC3" w14:textId="46EFE4F0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 xml:space="preserve">1906-05: </w:t>
      </w:r>
      <w:r>
        <w:rPr>
          <w:rFonts w:asciiTheme="minorHAnsi" w:hAnsiTheme="minorHAnsi" w:cstheme="majorHAnsi"/>
          <w:b/>
        </w:rPr>
        <w:tab/>
      </w:r>
      <w:proofErr w:type="gramStart"/>
      <w:r>
        <w:rPr>
          <w:rFonts w:asciiTheme="minorHAnsi" w:hAnsiTheme="minorHAnsi" w:cstheme="majorHAnsi"/>
          <w:b/>
        </w:rPr>
        <w:t>Intern</w:t>
      </w:r>
      <w:proofErr w:type="gramEnd"/>
      <w:r>
        <w:rPr>
          <w:rFonts w:asciiTheme="minorHAnsi" w:hAnsiTheme="minorHAnsi" w:cstheme="majorHAnsi"/>
          <w:b/>
        </w:rPr>
        <w:t xml:space="preserve"> køb af forplejning (BP)</w:t>
      </w:r>
    </w:p>
    <w:p w14:paraId="7C2EA16D" w14:textId="22651DB5" w:rsidR="00763306" w:rsidRPr="00763306" w:rsidRDefault="00763306" w:rsidP="00763306">
      <w:pPr>
        <w:ind w:left="1304" w:firstLine="1"/>
        <w:rPr>
          <w:rFonts w:asciiTheme="majorHAnsi" w:hAnsiTheme="majorHAnsi" w:cstheme="majorHAnsi"/>
          <w:bCs/>
        </w:rPr>
      </w:pPr>
      <w:r w:rsidRPr="00763306">
        <w:rPr>
          <w:rFonts w:asciiTheme="majorHAnsi" w:hAnsiTheme="majorHAnsi" w:cstheme="majorHAnsi"/>
          <w:bCs/>
        </w:rPr>
        <w:t>Sportstruppen giver 75,00 for morgenmad til</w:t>
      </w:r>
      <w:r>
        <w:rPr>
          <w:rFonts w:asciiTheme="majorHAnsi" w:hAnsiTheme="majorHAnsi" w:cstheme="majorHAnsi"/>
          <w:bCs/>
        </w:rPr>
        <w:t xml:space="preserve"> </w:t>
      </w:r>
      <w:r w:rsidRPr="00763306">
        <w:rPr>
          <w:rFonts w:asciiTheme="majorHAnsi" w:hAnsiTheme="majorHAnsi" w:cstheme="majorHAnsi"/>
          <w:bCs/>
        </w:rPr>
        <w:t>turnering</w:t>
      </w:r>
      <w:r>
        <w:rPr>
          <w:rFonts w:asciiTheme="majorHAnsi" w:hAnsiTheme="majorHAnsi" w:cstheme="majorHAnsi"/>
          <w:bCs/>
        </w:rPr>
        <w:t>. Der blev drøftet modeller, der giver fordele for alle.</w:t>
      </w:r>
      <w:r w:rsidR="00D030C7">
        <w:rPr>
          <w:rFonts w:asciiTheme="majorHAnsi" w:hAnsiTheme="majorHAnsi" w:cstheme="majorHAnsi"/>
          <w:bCs/>
        </w:rPr>
        <w:t xml:space="preserve"> Mulighederne bliver yderligere undersøgt. (JS) </w:t>
      </w:r>
    </w:p>
    <w:p w14:paraId="35B777C6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5A7AC736" w14:textId="54358E96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1906-06:</w:t>
      </w:r>
      <w:r>
        <w:rPr>
          <w:rFonts w:asciiTheme="minorHAnsi" w:hAnsiTheme="minorHAnsi" w:cstheme="majorHAnsi"/>
          <w:b/>
        </w:rPr>
        <w:tab/>
        <w:t>SGN (BP)</w:t>
      </w:r>
    </w:p>
    <w:p w14:paraId="647E60E9" w14:textId="257BBA77" w:rsidR="00763306" w:rsidRPr="00763306" w:rsidRDefault="00763306" w:rsidP="00763306">
      <w:pPr>
        <w:ind w:left="1304" w:firstLine="1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3306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å</w:t>
      </w:r>
      <w:r w:rsidRPr="00763306">
        <w:rPr>
          <w:rFonts w:asciiTheme="majorHAnsi" w:hAnsiTheme="majorHAnsi" w:cstheme="majorHAnsi"/>
        </w:rPr>
        <w:t xml:space="preserve"> SGN-mødet i foråret blev der nedsat en arbejdsgruppe med henblik på at</w:t>
      </w:r>
      <w:r>
        <w:rPr>
          <w:rFonts w:asciiTheme="majorHAnsi" w:hAnsiTheme="majorHAnsi" w:cstheme="majorHAnsi"/>
        </w:rPr>
        <w:t xml:space="preserve"> </w:t>
      </w:r>
      <w:r w:rsidRPr="00763306">
        <w:rPr>
          <w:rFonts w:asciiTheme="majorHAnsi" w:hAnsiTheme="majorHAnsi" w:cstheme="majorHAnsi"/>
        </w:rPr>
        <w:t xml:space="preserve">drøfte </w:t>
      </w:r>
      <w:proofErr w:type="spellStart"/>
      <w:r w:rsidRPr="00763306">
        <w:rPr>
          <w:rFonts w:asciiTheme="majorHAnsi" w:hAnsiTheme="majorHAnsi" w:cstheme="majorHAnsi"/>
        </w:rPr>
        <w:t>greenfee</w:t>
      </w:r>
      <w:proofErr w:type="spellEnd"/>
      <w:r>
        <w:rPr>
          <w:rFonts w:asciiTheme="majorHAnsi" w:hAnsiTheme="majorHAnsi" w:cstheme="majorHAnsi"/>
        </w:rPr>
        <w:t xml:space="preserve"> </w:t>
      </w:r>
      <w:r w:rsidRPr="00763306">
        <w:rPr>
          <w:rFonts w:asciiTheme="majorHAnsi" w:hAnsiTheme="majorHAnsi" w:cstheme="majorHAnsi"/>
        </w:rPr>
        <w:t xml:space="preserve">aftalerne. Oplæg til videre drøftelse Se </w:t>
      </w:r>
      <w:r>
        <w:rPr>
          <w:rFonts w:asciiTheme="majorHAnsi" w:hAnsiTheme="majorHAnsi" w:cstheme="majorHAnsi"/>
        </w:rPr>
        <w:t>bilag 1906-06 a. Bestyrelsen drøftede oplægget</w:t>
      </w:r>
      <w:r w:rsidR="005D3C9B">
        <w:rPr>
          <w:rFonts w:asciiTheme="majorHAnsi" w:hAnsiTheme="majorHAnsi" w:cstheme="majorHAnsi"/>
        </w:rPr>
        <w:t xml:space="preserve"> og der blev besluttet at tiltræde forslag 1, sekundært 2. forslag.</w:t>
      </w:r>
    </w:p>
    <w:p w14:paraId="33394C1E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3829EB26" w14:textId="6960B00D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1906-07:</w:t>
      </w:r>
      <w:r>
        <w:rPr>
          <w:rFonts w:asciiTheme="minorHAnsi" w:hAnsiTheme="minorHAnsi" w:cstheme="majorHAnsi"/>
          <w:b/>
        </w:rPr>
        <w:tab/>
        <w:t xml:space="preserve">Bunker </w:t>
      </w:r>
      <w:proofErr w:type="spellStart"/>
      <w:r>
        <w:rPr>
          <w:rFonts w:asciiTheme="minorHAnsi" w:hAnsiTheme="minorHAnsi" w:cstheme="majorHAnsi"/>
          <w:b/>
        </w:rPr>
        <w:t>Driving</w:t>
      </w:r>
      <w:proofErr w:type="spellEnd"/>
      <w:r>
        <w:rPr>
          <w:rFonts w:asciiTheme="minorHAnsi" w:hAnsiTheme="minorHAnsi" w:cstheme="majorHAnsi"/>
          <w:b/>
        </w:rPr>
        <w:t xml:space="preserve"> range (BP)</w:t>
      </w:r>
    </w:p>
    <w:p w14:paraId="317E1D4E" w14:textId="575C4977" w:rsidR="00763306" w:rsidRPr="00763306" w:rsidRDefault="00763306" w:rsidP="00763306">
      <w:pPr>
        <w:ind w:left="1304" w:firstLine="1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763306">
        <w:rPr>
          <w:rFonts w:asciiTheme="majorHAnsi" w:hAnsiTheme="majorHAnsi" w:cstheme="majorHAnsi"/>
        </w:rPr>
        <w:t xml:space="preserve">I forbindelse med nye måtter på </w:t>
      </w:r>
      <w:proofErr w:type="spellStart"/>
      <w:r w:rsidRPr="00763306">
        <w:rPr>
          <w:rFonts w:asciiTheme="majorHAnsi" w:hAnsiTheme="majorHAnsi" w:cstheme="majorHAnsi"/>
        </w:rPr>
        <w:t>driving</w:t>
      </w:r>
      <w:proofErr w:type="spellEnd"/>
      <w:r w:rsidRPr="00763306">
        <w:rPr>
          <w:rFonts w:asciiTheme="majorHAnsi" w:hAnsiTheme="majorHAnsi" w:cstheme="majorHAnsi"/>
        </w:rPr>
        <w:t xml:space="preserve"> range og ud fra drøftelser/argumentation med/overfor sponsor og tegninger blev det indikeret, at der skulle laves en bunker midtvejs.</w:t>
      </w:r>
      <w:r>
        <w:rPr>
          <w:rFonts w:asciiTheme="majorHAnsi" w:hAnsiTheme="majorHAnsi" w:cstheme="majorHAnsi"/>
        </w:rPr>
        <w:t xml:space="preserve"> BP foreslår at denne etableres </w:t>
      </w:r>
      <w:r w:rsidR="00D030C7">
        <w:rPr>
          <w:rFonts w:asciiTheme="majorHAnsi" w:hAnsiTheme="majorHAnsi" w:cstheme="majorHAnsi"/>
        </w:rPr>
        <w:t>snarest</w:t>
      </w:r>
      <w:r>
        <w:rPr>
          <w:rFonts w:asciiTheme="majorHAnsi" w:hAnsiTheme="majorHAnsi" w:cstheme="majorHAnsi"/>
        </w:rPr>
        <w:t>.</w:t>
      </w:r>
      <w:r w:rsidR="005D3C9B">
        <w:rPr>
          <w:rFonts w:asciiTheme="majorHAnsi" w:hAnsiTheme="majorHAnsi" w:cstheme="majorHAnsi"/>
        </w:rPr>
        <w:t xml:space="preserve"> Bestyrelsen ønsker yderligere undersøgelser om placering af bunker på </w:t>
      </w:r>
      <w:proofErr w:type="spellStart"/>
      <w:r w:rsidR="005D3C9B">
        <w:rPr>
          <w:rFonts w:asciiTheme="majorHAnsi" w:hAnsiTheme="majorHAnsi" w:cstheme="majorHAnsi"/>
        </w:rPr>
        <w:t>driving</w:t>
      </w:r>
      <w:proofErr w:type="spellEnd"/>
      <w:r w:rsidR="005D3C9B">
        <w:rPr>
          <w:rFonts w:asciiTheme="majorHAnsi" w:hAnsiTheme="majorHAnsi" w:cstheme="majorHAnsi"/>
        </w:rPr>
        <w:t xml:space="preserve"> range. (PH)</w:t>
      </w:r>
    </w:p>
    <w:p w14:paraId="3B2ED8E3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0F434C44" w14:textId="1435012D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1906-08:</w:t>
      </w:r>
      <w:r>
        <w:rPr>
          <w:rFonts w:asciiTheme="minorHAnsi" w:hAnsiTheme="minorHAnsi" w:cstheme="majorHAnsi"/>
          <w:b/>
        </w:rPr>
        <w:tab/>
        <w:t>Blokering af tider (TC)</w:t>
      </w:r>
    </w:p>
    <w:p w14:paraId="2D8DA981" w14:textId="77777777" w:rsidR="00763306" w:rsidRDefault="00763306" w:rsidP="00763306">
      <w:pPr>
        <w:jc w:val="both"/>
        <w:outlineLvl w:val="0"/>
        <w:rPr>
          <w:rFonts w:asciiTheme="majorHAnsi" w:hAnsiTheme="majorHAnsi" w:cstheme="majorHAnsi"/>
        </w:rPr>
      </w:pPr>
      <w:r w:rsidRPr="00763306">
        <w:rPr>
          <w:rFonts w:asciiTheme="majorHAnsi" w:hAnsiTheme="majorHAnsi" w:cstheme="majorHAnsi"/>
          <w:b/>
          <w:bCs/>
        </w:rPr>
        <w:tab/>
      </w:r>
      <w:r w:rsidRPr="00763306">
        <w:rPr>
          <w:rFonts w:asciiTheme="majorHAnsi" w:hAnsiTheme="majorHAnsi" w:cstheme="majorHAnsi"/>
        </w:rPr>
        <w:t>Der er opstået tvivl om,</w:t>
      </w:r>
      <w:r>
        <w:rPr>
          <w:rFonts w:asciiTheme="majorHAnsi" w:hAnsiTheme="majorHAnsi" w:cstheme="majorHAnsi"/>
        </w:rPr>
        <w:t xml:space="preserve"> h</w:t>
      </w:r>
      <w:r w:rsidRPr="00763306">
        <w:rPr>
          <w:rFonts w:asciiTheme="majorHAnsi" w:hAnsiTheme="majorHAnsi" w:cstheme="majorHAnsi"/>
        </w:rPr>
        <w:t xml:space="preserve">vilke regler </w:t>
      </w:r>
      <w:r>
        <w:rPr>
          <w:rFonts w:asciiTheme="majorHAnsi" w:hAnsiTheme="majorHAnsi" w:cstheme="majorHAnsi"/>
        </w:rPr>
        <w:t xml:space="preserve">der gælder. </w:t>
      </w:r>
    </w:p>
    <w:p w14:paraId="3CDD8083" w14:textId="4C3098A6" w:rsidR="00763306" w:rsidRPr="00763306" w:rsidRDefault="000D6C6B" w:rsidP="00763306">
      <w:pPr>
        <w:ind w:firstLine="1304"/>
        <w:jc w:val="both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Nuværende</w:t>
      </w:r>
      <w:r w:rsidR="00763306" w:rsidRPr="0076330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retningslinjer</w:t>
      </w:r>
      <w:r w:rsidR="00763306">
        <w:rPr>
          <w:rFonts w:asciiTheme="majorHAnsi" w:hAnsiTheme="majorHAnsi" w:cstheme="majorHAnsi"/>
        </w:rPr>
        <w:t>:</w:t>
      </w:r>
    </w:p>
    <w:p w14:paraId="189800D4" w14:textId="5CB1B65A" w:rsidR="00763306" w:rsidRDefault="00763306" w:rsidP="00763306">
      <w:pPr>
        <w:ind w:left="1304" w:firstLine="1304"/>
        <w:jc w:val="both"/>
        <w:outlineLvl w:val="0"/>
        <w:rPr>
          <w:rFonts w:asciiTheme="majorHAnsi" w:hAnsiTheme="majorHAnsi" w:cstheme="majorHAnsi"/>
        </w:rPr>
      </w:pPr>
      <w:r w:rsidRPr="00763306">
        <w:rPr>
          <w:rFonts w:asciiTheme="majorHAnsi" w:hAnsiTheme="majorHAnsi" w:cstheme="majorHAnsi"/>
        </w:rPr>
        <w:t xml:space="preserve">Blokering af </w:t>
      </w:r>
      <w:r w:rsidR="000D6C6B">
        <w:rPr>
          <w:rFonts w:asciiTheme="majorHAnsi" w:hAnsiTheme="majorHAnsi" w:cstheme="majorHAnsi"/>
        </w:rPr>
        <w:t>b</w:t>
      </w:r>
      <w:r w:rsidRPr="00763306">
        <w:rPr>
          <w:rFonts w:asciiTheme="majorHAnsi" w:hAnsiTheme="majorHAnsi" w:cstheme="majorHAnsi"/>
        </w:rPr>
        <w:t>anen kræver min 24 deltager</w:t>
      </w:r>
    </w:p>
    <w:p w14:paraId="5413C03E" w14:textId="77777777" w:rsidR="00763306" w:rsidRDefault="00763306" w:rsidP="00763306">
      <w:pPr>
        <w:ind w:left="1304" w:firstLine="1304"/>
        <w:jc w:val="both"/>
        <w:outlineLvl w:val="0"/>
        <w:rPr>
          <w:rFonts w:asciiTheme="majorHAnsi" w:hAnsiTheme="majorHAnsi" w:cstheme="majorHAnsi"/>
        </w:rPr>
      </w:pPr>
      <w:r w:rsidRPr="00763306">
        <w:rPr>
          <w:rFonts w:asciiTheme="majorHAnsi" w:hAnsiTheme="majorHAnsi" w:cstheme="majorHAnsi"/>
        </w:rPr>
        <w:t>Baglæns gunstart kræver min 36 deltager</w:t>
      </w:r>
    </w:p>
    <w:p w14:paraId="2C8E6812" w14:textId="696B4A71" w:rsidR="00763306" w:rsidRPr="00763306" w:rsidRDefault="00763306" w:rsidP="00763306">
      <w:pPr>
        <w:ind w:left="1304" w:firstLine="1304"/>
        <w:jc w:val="both"/>
        <w:outlineLvl w:val="0"/>
        <w:rPr>
          <w:rFonts w:asciiTheme="majorHAnsi" w:hAnsiTheme="majorHAnsi" w:cstheme="majorHAnsi"/>
        </w:rPr>
      </w:pPr>
      <w:r w:rsidRPr="00763306">
        <w:rPr>
          <w:rFonts w:asciiTheme="majorHAnsi" w:hAnsiTheme="majorHAnsi" w:cstheme="majorHAnsi"/>
        </w:rPr>
        <w:t>Alm gunstart kræver min 54 deltager.</w:t>
      </w:r>
    </w:p>
    <w:p w14:paraId="5E604399" w14:textId="51F71212" w:rsidR="00C93CD2" w:rsidRDefault="00763306" w:rsidP="000D6C6B">
      <w:pPr>
        <w:ind w:firstLine="1304"/>
        <w:jc w:val="both"/>
        <w:rPr>
          <w:rFonts w:asciiTheme="majorHAnsi" w:hAnsiTheme="majorHAnsi" w:cstheme="majorHAnsi"/>
        </w:rPr>
      </w:pPr>
      <w:r w:rsidRPr="00763306">
        <w:rPr>
          <w:rFonts w:asciiTheme="majorHAnsi" w:hAnsiTheme="majorHAnsi" w:cstheme="majorHAnsi"/>
        </w:rPr>
        <w:t xml:space="preserve">Herrer klubben havde fået flg. </w:t>
      </w:r>
      <w:r w:rsidR="005D3C9B" w:rsidRPr="00763306">
        <w:rPr>
          <w:rFonts w:asciiTheme="majorHAnsi" w:hAnsiTheme="majorHAnsi" w:cstheme="majorHAnsi"/>
        </w:rPr>
        <w:t>Dispensation</w:t>
      </w:r>
      <w:r w:rsidRPr="00763306">
        <w:rPr>
          <w:rFonts w:asciiTheme="majorHAnsi" w:hAnsiTheme="majorHAnsi" w:cstheme="majorHAnsi"/>
        </w:rPr>
        <w:t xml:space="preserve">: </w:t>
      </w:r>
    </w:p>
    <w:p w14:paraId="74F0011B" w14:textId="1B09A007" w:rsidR="00763306" w:rsidRPr="000D6C6B" w:rsidRDefault="00763306" w:rsidP="000D6C6B">
      <w:pPr>
        <w:pStyle w:val="Listeafsnit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0D6C6B">
        <w:rPr>
          <w:rFonts w:asciiTheme="majorHAnsi" w:hAnsiTheme="majorHAnsi" w:cstheme="majorHAnsi"/>
        </w:rPr>
        <w:t xml:space="preserve">At Herreklubben spiller med om </w:t>
      </w:r>
      <w:r w:rsidR="000D6C6B" w:rsidRPr="000D6C6B">
        <w:rPr>
          <w:rFonts w:asciiTheme="majorHAnsi" w:hAnsiTheme="majorHAnsi" w:cstheme="majorHAnsi"/>
        </w:rPr>
        <w:t>tirsdagen</w:t>
      </w:r>
      <w:r w:rsidRPr="000D6C6B">
        <w:rPr>
          <w:rFonts w:asciiTheme="majorHAnsi" w:hAnsiTheme="majorHAnsi" w:cstheme="majorHAnsi"/>
        </w:rPr>
        <w:t xml:space="preserve"> – Klubaften (For alle medlemmer)</w:t>
      </w:r>
    </w:p>
    <w:p w14:paraId="366761F8" w14:textId="4CE7B587" w:rsidR="00763306" w:rsidRPr="000D6C6B" w:rsidRDefault="00763306" w:rsidP="000D6C6B">
      <w:pPr>
        <w:pStyle w:val="Listeafsnit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0D6C6B">
        <w:rPr>
          <w:rFonts w:asciiTheme="majorHAnsi" w:hAnsiTheme="majorHAnsi" w:cstheme="majorHAnsi"/>
        </w:rPr>
        <w:t xml:space="preserve">At </w:t>
      </w:r>
      <w:r w:rsidR="006F4B77">
        <w:rPr>
          <w:rFonts w:asciiTheme="majorHAnsi" w:hAnsiTheme="majorHAnsi" w:cstheme="majorHAnsi"/>
        </w:rPr>
        <w:t>de</w:t>
      </w:r>
      <w:r w:rsidRPr="000D6C6B">
        <w:rPr>
          <w:rFonts w:asciiTheme="majorHAnsi" w:hAnsiTheme="majorHAnsi" w:cstheme="majorHAnsi"/>
        </w:rPr>
        <w:t xml:space="preserve"> opretter </w:t>
      </w:r>
      <w:r w:rsidR="006F4B77">
        <w:rPr>
          <w:rFonts w:asciiTheme="majorHAnsi" w:hAnsiTheme="majorHAnsi" w:cstheme="majorHAnsi"/>
        </w:rPr>
        <w:t>sig</w:t>
      </w:r>
      <w:r w:rsidRPr="000D6C6B">
        <w:rPr>
          <w:rFonts w:asciiTheme="majorHAnsi" w:hAnsiTheme="majorHAnsi" w:cstheme="majorHAnsi"/>
        </w:rPr>
        <w:t xml:space="preserve"> med navne på de tider </w:t>
      </w:r>
      <w:r w:rsidR="006F4B77">
        <w:rPr>
          <w:rFonts w:asciiTheme="majorHAnsi" w:hAnsiTheme="majorHAnsi" w:cstheme="majorHAnsi"/>
        </w:rPr>
        <w:t>de</w:t>
      </w:r>
      <w:r w:rsidRPr="000D6C6B">
        <w:rPr>
          <w:rFonts w:asciiTheme="majorHAnsi" w:hAnsiTheme="majorHAnsi" w:cstheme="majorHAnsi"/>
        </w:rPr>
        <w:t xml:space="preserve"> ønsker at gå ud – lige som hvis </w:t>
      </w:r>
      <w:r w:rsidR="006F4B77">
        <w:rPr>
          <w:rFonts w:asciiTheme="majorHAnsi" w:hAnsiTheme="majorHAnsi" w:cstheme="majorHAnsi"/>
        </w:rPr>
        <w:t>de</w:t>
      </w:r>
      <w:r w:rsidRPr="000D6C6B">
        <w:rPr>
          <w:rFonts w:asciiTheme="majorHAnsi" w:hAnsiTheme="majorHAnsi" w:cstheme="majorHAnsi"/>
        </w:rPr>
        <w:t xml:space="preserve"> booker en alm tid.</w:t>
      </w:r>
    </w:p>
    <w:p w14:paraId="372635FE" w14:textId="60459B48" w:rsidR="00763306" w:rsidRPr="000D6C6B" w:rsidRDefault="00763306" w:rsidP="000D6C6B">
      <w:pPr>
        <w:pStyle w:val="Listeafsnit"/>
        <w:numPr>
          <w:ilvl w:val="0"/>
          <w:numId w:val="35"/>
        </w:numPr>
        <w:jc w:val="both"/>
        <w:rPr>
          <w:rFonts w:asciiTheme="majorHAnsi" w:hAnsiTheme="majorHAnsi" w:cstheme="majorHAnsi"/>
        </w:rPr>
      </w:pPr>
      <w:r w:rsidRPr="000D6C6B">
        <w:rPr>
          <w:rFonts w:asciiTheme="majorHAnsi" w:hAnsiTheme="majorHAnsi" w:cstheme="majorHAnsi"/>
        </w:rPr>
        <w:t xml:space="preserve">Eller </w:t>
      </w:r>
      <w:r w:rsidR="006F4B77">
        <w:rPr>
          <w:rFonts w:asciiTheme="majorHAnsi" w:hAnsiTheme="majorHAnsi" w:cstheme="majorHAnsi"/>
        </w:rPr>
        <w:t>de</w:t>
      </w:r>
      <w:r w:rsidRPr="000D6C6B">
        <w:rPr>
          <w:rFonts w:asciiTheme="majorHAnsi" w:hAnsiTheme="majorHAnsi" w:cstheme="majorHAnsi"/>
        </w:rPr>
        <w:t xml:space="preserve"> kan få tildelt 3 start tider på hul 1 og flette ind med 2-3 tider på hul 10 kl. 16:30 om torsdagen</w:t>
      </w:r>
      <w:r w:rsidR="000D6C6B">
        <w:rPr>
          <w:rFonts w:asciiTheme="majorHAnsi" w:hAnsiTheme="majorHAnsi" w:cstheme="majorHAnsi"/>
        </w:rPr>
        <w:t>.</w:t>
      </w:r>
    </w:p>
    <w:p w14:paraId="4054A6F2" w14:textId="7B7E68B8" w:rsidR="00763306" w:rsidRDefault="00C93CD2" w:rsidP="00C93CD2">
      <w:pPr>
        <w:ind w:left="130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</w:t>
      </w:r>
      <w:r w:rsidR="006F4B77">
        <w:rPr>
          <w:rFonts w:asciiTheme="majorHAnsi" w:hAnsiTheme="majorHAnsi" w:cstheme="majorHAnsi"/>
        </w:rPr>
        <w:t xml:space="preserve">lægges op til at der skal være et regelsæt der gælder </w:t>
      </w:r>
      <w:r w:rsidR="00763306" w:rsidRPr="00763306">
        <w:rPr>
          <w:rFonts w:asciiTheme="majorHAnsi" w:hAnsiTheme="majorHAnsi" w:cstheme="majorHAnsi"/>
        </w:rPr>
        <w:t>for alle</w:t>
      </w:r>
      <w:r w:rsidR="000D6C6B">
        <w:rPr>
          <w:rFonts w:asciiTheme="majorHAnsi" w:hAnsiTheme="majorHAnsi" w:cstheme="majorHAnsi"/>
        </w:rPr>
        <w:t>.</w:t>
      </w:r>
    </w:p>
    <w:p w14:paraId="3B8459B3" w14:textId="4D0874B0" w:rsidR="006F4B77" w:rsidRDefault="006F4B77" w:rsidP="00C93CD2">
      <w:pPr>
        <w:ind w:left="130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Bestyrelsen tiltrådte følgende:</w:t>
      </w:r>
    </w:p>
    <w:p w14:paraId="3B953663" w14:textId="166AD6EE" w:rsidR="006F4B77" w:rsidRDefault="007775D9" w:rsidP="006F4B77">
      <w:pPr>
        <w:pStyle w:val="Listeafsni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spilles ikke længere Tirsdagsmatchen pga. manglende tilmeldinger.</w:t>
      </w:r>
    </w:p>
    <w:p w14:paraId="1BC425AE" w14:textId="75756E14" w:rsidR="007775D9" w:rsidRDefault="007775D9" w:rsidP="006F4B77">
      <w:pPr>
        <w:pStyle w:val="Listeafsni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forsøges med 9 huls match for alle medlemmer, inkl. begyndere, med gunstart kl. 17 tirsdage.</w:t>
      </w:r>
    </w:p>
    <w:p w14:paraId="350CFB2A" w14:textId="15312BAB" w:rsidR="007775D9" w:rsidRPr="006F4B77" w:rsidRDefault="007775D9" w:rsidP="006F4B77">
      <w:pPr>
        <w:pStyle w:val="Listeafsni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TD orienterer klubber-i-klubben om de nye tiltag.</w:t>
      </w:r>
    </w:p>
    <w:p w14:paraId="23D19157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39C178C5" w14:textId="7A66E6BD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1906-09:</w:t>
      </w:r>
      <w:r>
        <w:rPr>
          <w:rFonts w:asciiTheme="minorHAnsi" w:hAnsiTheme="minorHAnsi" w:cstheme="majorHAnsi"/>
          <w:b/>
        </w:rPr>
        <w:tab/>
        <w:t>Anvendelse af håndboldbilletter (BP)</w:t>
      </w:r>
    </w:p>
    <w:p w14:paraId="20257FF2" w14:textId="2C7F4E14" w:rsidR="00C93CD2" w:rsidRPr="00C93CD2" w:rsidRDefault="00847976" w:rsidP="00C93CD2">
      <w:pPr>
        <w:ind w:left="1304"/>
        <w:jc w:val="both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Formanden ønskede en drøftelse af</w:t>
      </w:r>
      <w:r w:rsidR="00C93CD2">
        <w:rPr>
          <w:rFonts w:asciiTheme="minorHAnsi" w:hAnsiTheme="minorHAnsi" w:cs="Arial"/>
        </w:rPr>
        <w:t>,</w:t>
      </w:r>
      <w:r w:rsidR="00C93CD2" w:rsidRPr="00C93CD2">
        <w:rPr>
          <w:rFonts w:asciiTheme="minorHAnsi" w:hAnsiTheme="minorHAnsi" w:cs="Arial"/>
        </w:rPr>
        <w:t xml:space="preserve"> hvordan de tildelte håndboldbilletter, som vi har i samarbejde med håndboldklubberne, bliver fordelt.</w:t>
      </w:r>
      <w:r w:rsidR="00C93CD2">
        <w:rPr>
          <w:rFonts w:asciiTheme="minorHAnsi" w:hAnsiTheme="minorHAnsi" w:cs="Arial"/>
        </w:rPr>
        <w:t xml:space="preserve"> Bestyrelsen drøftede mulige metoder </w:t>
      </w:r>
      <w:r w:rsidR="00C93CD2" w:rsidRPr="00C93CD2">
        <w:rPr>
          <w:rFonts w:asciiTheme="minorHAnsi" w:hAnsiTheme="minorHAnsi" w:cs="Arial"/>
        </w:rPr>
        <w:t>til fordeling</w:t>
      </w:r>
      <w:r w:rsidR="00C93CD2">
        <w:rPr>
          <w:rFonts w:asciiTheme="minorHAnsi" w:hAnsiTheme="minorHAnsi" w:cs="Arial"/>
        </w:rPr>
        <w:t>. B</w:t>
      </w:r>
      <w:r w:rsidR="00C93CD2" w:rsidRPr="00C93CD2">
        <w:rPr>
          <w:rFonts w:asciiTheme="minorHAnsi" w:hAnsiTheme="minorHAnsi" w:cs="Arial"/>
        </w:rPr>
        <w:t xml:space="preserve">estyrelsen </w:t>
      </w:r>
      <w:r w:rsidR="00C93CD2">
        <w:rPr>
          <w:rFonts w:asciiTheme="minorHAnsi" w:hAnsiTheme="minorHAnsi" w:cs="Arial"/>
        </w:rPr>
        <w:t xml:space="preserve">var </w:t>
      </w:r>
      <w:proofErr w:type="gramStart"/>
      <w:r w:rsidR="00C93CD2">
        <w:rPr>
          <w:rFonts w:asciiTheme="minorHAnsi" w:hAnsiTheme="minorHAnsi" w:cs="Arial"/>
        </w:rPr>
        <w:t>enige</w:t>
      </w:r>
      <w:proofErr w:type="gramEnd"/>
      <w:r w:rsidR="00C93CD2">
        <w:rPr>
          <w:rFonts w:asciiTheme="minorHAnsi" w:hAnsiTheme="minorHAnsi" w:cs="Arial"/>
        </w:rPr>
        <w:t xml:space="preserve"> om, at det er bestyrelsen, </w:t>
      </w:r>
      <w:r w:rsidR="007775D9">
        <w:rPr>
          <w:rFonts w:asciiTheme="minorHAnsi" w:hAnsiTheme="minorHAnsi" w:cs="Arial"/>
        </w:rPr>
        <w:t>der fordeler sponso</w:t>
      </w:r>
      <w:r w:rsidR="00EC031C">
        <w:rPr>
          <w:rFonts w:asciiTheme="minorHAnsi" w:hAnsiTheme="minorHAnsi" w:cs="Arial"/>
        </w:rPr>
        <w:t xml:space="preserve">rater herunder </w:t>
      </w:r>
      <w:r w:rsidR="00C93CD2" w:rsidRPr="00C93CD2">
        <w:rPr>
          <w:rFonts w:asciiTheme="minorHAnsi" w:hAnsiTheme="minorHAnsi" w:cs="Arial"/>
        </w:rPr>
        <w:t>håndboldbilletter</w:t>
      </w:r>
    </w:p>
    <w:p w14:paraId="58AECDFB" w14:textId="77777777" w:rsidR="00C93CD2" w:rsidRPr="00C93CD2" w:rsidRDefault="00C93CD2" w:rsidP="00B32286">
      <w:pPr>
        <w:rPr>
          <w:rFonts w:asciiTheme="minorHAnsi" w:hAnsiTheme="minorHAnsi" w:cstheme="majorHAnsi"/>
          <w:bCs/>
        </w:rPr>
      </w:pPr>
    </w:p>
    <w:p w14:paraId="76966AEE" w14:textId="10FD6F05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1906-10:</w:t>
      </w:r>
      <w:r>
        <w:rPr>
          <w:rFonts w:asciiTheme="minorHAnsi" w:hAnsiTheme="minorHAnsi" w:cstheme="majorHAnsi"/>
          <w:b/>
        </w:rPr>
        <w:tab/>
        <w:t>Dato for strategilørdag. (</w:t>
      </w:r>
      <w:r w:rsidR="00EC031C">
        <w:rPr>
          <w:rFonts w:asciiTheme="minorHAnsi" w:hAnsiTheme="minorHAnsi" w:cstheme="majorHAnsi"/>
          <w:b/>
        </w:rPr>
        <w:t>J</w:t>
      </w:r>
      <w:r>
        <w:rPr>
          <w:rFonts w:asciiTheme="minorHAnsi" w:hAnsiTheme="minorHAnsi" w:cstheme="majorHAnsi"/>
          <w:b/>
        </w:rPr>
        <w:t>D)</w:t>
      </w:r>
    </w:p>
    <w:p w14:paraId="17FA7CC5" w14:textId="1C735368" w:rsidR="00EC031C" w:rsidRDefault="00EC031C" w:rsidP="00EC031C">
      <w:pPr>
        <w:ind w:left="1304" w:firstLine="1"/>
        <w:rPr>
          <w:rFonts w:asciiTheme="minorHAnsi" w:hAnsiTheme="minorHAnsi" w:cstheme="majorHAnsi"/>
          <w:bCs/>
        </w:rPr>
      </w:pPr>
      <w:r w:rsidRPr="00EC031C">
        <w:rPr>
          <w:rFonts w:asciiTheme="minorHAnsi" w:hAnsiTheme="minorHAnsi" w:cstheme="majorHAnsi"/>
          <w:bCs/>
        </w:rPr>
        <w:t xml:space="preserve">Der bliver udsendt </w:t>
      </w:r>
      <w:r>
        <w:rPr>
          <w:rFonts w:asciiTheme="minorHAnsi" w:hAnsiTheme="minorHAnsi" w:cstheme="majorHAnsi"/>
          <w:bCs/>
        </w:rPr>
        <w:t xml:space="preserve">en ny </w:t>
      </w:r>
      <w:proofErr w:type="spellStart"/>
      <w:r>
        <w:rPr>
          <w:rFonts w:asciiTheme="minorHAnsi" w:hAnsiTheme="minorHAnsi" w:cstheme="majorHAnsi"/>
          <w:bCs/>
        </w:rPr>
        <w:t>doodle</w:t>
      </w:r>
      <w:proofErr w:type="spellEnd"/>
      <w:r>
        <w:rPr>
          <w:rFonts w:asciiTheme="minorHAnsi" w:hAnsiTheme="minorHAnsi" w:cstheme="majorHAnsi"/>
          <w:bCs/>
        </w:rPr>
        <w:t xml:space="preserve"> med forslag til d</w:t>
      </w:r>
      <w:r w:rsidR="00C93CD2" w:rsidRPr="00EC031C">
        <w:rPr>
          <w:rFonts w:asciiTheme="minorHAnsi" w:hAnsiTheme="minorHAnsi" w:cstheme="majorHAnsi"/>
          <w:bCs/>
        </w:rPr>
        <w:t>ato for næste møde om strategi udvikling</w:t>
      </w:r>
      <w:r>
        <w:rPr>
          <w:rFonts w:asciiTheme="minorHAnsi" w:hAnsiTheme="minorHAnsi" w:cstheme="majorHAnsi"/>
          <w:bCs/>
        </w:rPr>
        <w:t>. (JD)</w:t>
      </w:r>
    </w:p>
    <w:p w14:paraId="03911DC2" w14:textId="4C4BEE1C" w:rsidR="00636E5C" w:rsidRDefault="00DA1191" w:rsidP="00D217CF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ab/>
      </w:r>
    </w:p>
    <w:p w14:paraId="712F412A" w14:textId="6598CD8F" w:rsidR="00DA1191" w:rsidRDefault="00B566E3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190</w:t>
      </w:r>
      <w:r w:rsidR="00D217CF">
        <w:rPr>
          <w:rFonts w:asciiTheme="minorHAnsi" w:hAnsiTheme="minorHAnsi" w:cstheme="majorHAnsi"/>
          <w:b/>
        </w:rPr>
        <w:t>6-</w:t>
      </w:r>
      <w:r w:rsidR="00D271E2">
        <w:rPr>
          <w:rFonts w:asciiTheme="minorHAnsi" w:hAnsiTheme="minorHAnsi" w:cstheme="majorHAnsi"/>
          <w:b/>
        </w:rPr>
        <w:t>11</w:t>
      </w:r>
      <w:r w:rsidRPr="00965139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</w:r>
      <w:r w:rsidR="00B32286" w:rsidRPr="00965139">
        <w:rPr>
          <w:rFonts w:asciiTheme="minorHAnsi" w:hAnsiTheme="minorHAnsi" w:cstheme="majorHAnsi"/>
          <w:b/>
        </w:rPr>
        <w:t>Mødekalender</w:t>
      </w:r>
      <w:r w:rsidR="0068034F">
        <w:rPr>
          <w:rFonts w:asciiTheme="minorHAnsi" w:hAnsiTheme="minorHAnsi" w:cstheme="majorHAnsi"/>
          <w:b/>
        </w:rPr>
        <w:t>: Næste bestyrelsesmøde</w:t>
      </w:r>
      <w:r w:rsidR="00D271E2">
        <w:rPr>
          <w:rFonts w:asciiTheme="minorHAnsi" w:hAnsiTheme="minorHAnsi" w:cstheme="majorHAnsi"/>
          <w:b/>
        </w:rPr>
        <w:t>.</w:t>
      </w:r>
    </w:p>
    <w:p w14:paraId="3212D060" w14:textId="2F3C8E17" w:rsidR="00EC031C" w:rsidRPr="00EC031C" w:rsidRDefault="00EC031C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/>
        </w:rPr>
        <w:tab/>
      </w:r>
      <w:r>
        <w:rPr>
          <w:rFonts w:asciiTheme="minorHAnsi" w:hAnsiTheme="minorHAnsi" w:cstheme="majorHAnsi"/>
          <w:bCs/>
        </w:rPr>
        <w:t xml:space="preserve">BP udsender en </w:t>
      </w:r>
      <w:proofErr w:type="spellStart"/>
      <w:r>
        <w:rPr>
          <w:rFonts w:asciiTheme="minorHAnsi" w:hAnsiTheme="minorHAnsi" w:cstheme="majorHAnsi"/>
          <w:bCs/>
        </w:rPr>
        <w:t>doodle</w:t>
      </w:r>
      <w:proofErr w:type="spellEnd"/>
      <w:r>
        <w:rPr>
          <w:rFonts w:asciiTheme="minorHAnsi" w:hAnsiTheme="minorHAnsi" w:cstheme="majorHAnsi"/>
          <w:bCs/>
        </w:rPr>
        <w:t xml:space="preserve"> på datoer den sidste af august</w:t>
      </w:r>
    </w:p>
    <w:p w14:paraId="771F4B83" w14:textId="4123E0B2" w:rsidR="00FE2A9C" w:rsidRDefault="00FE2A9C" w:rsidP="00B32286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ab/>
      </w:r>
    </w:p>
    <w:p w14:paraId="0AB392B9" w14:textId="1935C32C" w:rsidR="00B32286" w:rsidRDefault="00B32286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</w:t>
      </w:r>
      <w:r w:rsidR="00965139">
        <w:rPr>
          <w:rFonts w:asciiTheme="minorHAnsi" w:hAnsiTheme="minorHAnsi" w:cstheme="majorHAnsi"/>
          <w:b/>
        </w:rPr>
        <w:t>0</w:t>
      </w:r>
      <w:r w:rsidR="00A10098">
        <w:rPr>
          <w:rFonts w:asciiTheme="minorHAnsi" w:hAnsiTheme="minorHAnsi" w:cstheme="majorHAnsi"/>
          <w:b/>
        </w:rPr>
        <w:t>5</w:t>
      </w:r>
      <w:r w:rsidR="00965139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11</w:t>
      </w:r>
      <w:r w:rsidRPr="00965139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  <w:t>Eventuelt</w:t>
      </w:r>
      <w:r w:rsidRPr="00965139">
        <w:rPr>
          <w:rFonts w:asciiTheme="minorHAnsi" w:hAnsiTheme="minorHAnsi" w:cstheme="majorHAnsi"/>
          <w:b/>
        </w:rPr>
        <w:tab/>
      </w:r>
    </w:p>
    <w:p w14:paraId="3E8D3F88" w14:textId="186FEC6D" w:rsidR="00B05CF5" w:rsidRDefault="00B05CF5" w:rsidP="00B05CF5">
      <w:pPr>
        <w:ind w:left="1304" w:firstLine="1"/>
        <w:rPr>
          <w:rFonts w:asciiTheme="minorHAnsi" w:hAnsiTheme="minorHAnsi" w:cstheme="majorHAnsi"/>
          <w:bCs/>
        </w:rPr>
      </w:pPr>
      <w:r w:rsidRPr="00B05CF5">
        <w:rPr>
          <w:rFonts w:asciiTheme="minorHAnsi" w:hAnsiTheme="minorHAnsi" w:cstheme="majorHAnsi"/>
          <w:bCs/>
        </w:rPr>
        <w:t xml:space="preserve">I uge 29 skal der ligge lister med navne på frivillige, der skal have </w:t>
      </w:r>
      <w:proofErr w:type="spellStart"/>
      <w:r w:rsidRPr="00B05CF5">
        <w:rPr>
          <w:rFonts w:asciiTheme="minorHAnsi" w:hAnsiTheme="minorHAnsi" w:cstheme="majorHAnsi"/>
          <w:bCs/>
        </w:rPr>
        <w:t>greenfeebilletter</w:t>
      </w:r>
      <w:proofErr w:type="spellEnd"/>
      <w:r w:rsidRPr="00B05CF5">
        <w:rPr>
          <w:rFonts w:asciiTheme="minorHAnsi" w:hAnsiTheme="minorHAnsi" w:cstheme="majorHAnsi"/>
          <w:bCs/>
        </w:rPr>
        <w:t xml:space="preserve"> til andre klubber.</w:t>
      </w:r>
    </w:p>
    <w:p w14:paraId="18CDCA52" w14:textId="62F3B676" w:rsidR="00EC031C" w:rsidRDefault="00EC031C" w:rsidP="00B05CF5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lastRenderedPageBreak/>
        <w:t>J</w:t>
      </w:r>
      <w:r w:rsidR="003C6428">
        <w:rPr>
          <w:rFonts w:asciiTheme="minorHAnsi" w:hAnsiTheme="minorHAnsi" w:cstheme="majorHAnsi"/>
          <w:bCs/>
        </w:rPr>
        <w:t>B</w:t>
      </w:r>
      <w:r>
        <w:rPr>
          <w:rFonts w:asciiTheme="minorHAnsi" w:hAnsiTheme="minorHAnsi" w:cstheme="majorHAnsi"/>
          <w:bCs/>
        </w:rPr>
        <w:t>: træerne mellem hul 2 og 3 er døde, kommer der nye</w:t>
      </w:r>
      <w:r w:rsidR="003C6428">
        <w:rPr>
          <w:rFonts w:asciiTheme="minorHAnsi" w:hAnsiTheme="minorHAnsi" w:cstheme="majorHAnsi"/>
          <w:bCs/>
        </w:rPr>
        <w:t xml:space="preserve">? </w:t>
      </w:r>
      <w:r>
        <w:rPr>
          <w:rFonts w:asciiTheme="minorHAnsi" w:hAnsiTheme="minorHAnsi" w:cstheme="majorHAnsi"/>
          <w:bCs/>
        </w:rPr>
        <w:t>– der er planer for dette (PH)</w:t>
      </w:r>
    </w:p>
    <w:p w14:paraId="3AABC175" w14:textId="576C71FC" w:rsidR="003C6428" w:rsidRDefault="003C6428" w:rsidP="00B05CF5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JB: Der står hvide pæle på hul 5, som står forkert – De skal flyttes – PH og JB skriver til regelformanden om at få dette ændret.</w:t>
      </w:r>
    </w:p>
    <w:p w14:paraId="401AF083" w14:textId="01F40E6D" w:rsidR="003C6428" w:rsidRDefault="003C6428" w:rsidP="00B05CF5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JD: Der er observeret bjørneklo på par 3 banen – baneudvalget har en plan for det.</w:t>
      </w:r>
    </w:p>
    <w:p w14:paraId="0ADA1DBA" w14:textId="691B8A92" w:rsidR="003C6428" w:rsidRDefault="003C6428" w:rsidP="00B05CF5">
      <w:pPr>
        <w:ind w:left="1304" w:firstLine="1"/>
        <w:rPr>
          <w:rFonts w:asciiTheme="minorHAnsi" w:hAnsiTheme="minorHAnsi" w:cstheme="majorHAnsi"/>
          <w:bCs/>
        </w:rPr>
      </w:pPr>
    </w:p>
    <w:p w14:paraId="60A00078" w14:textId="550688B8" w:rsidR="003C6428" w:rsidRDefault="003C6428" w:rsidP="00B05CF5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Der understreges at det udelukkende er bestyrelsen</w:t>
      </w:r>
      <w:r w:rsidR="00431066">
        <w:rPr>
          <w:rFonts w:asciiTheme="minorHAnsi" w:hAnsiTheme="minorHAnsi" w:cstheme="majorHAnsi"/>
          <w:bCs/>
        </w:rPr>
        <w:t>,</w:t>
      </w:r>
      <w:r>
        <w:rPr>
          <w:rFonts w:asciiTheme="minorHAnsi" w:hAnsiTheme="minorHAnsi" w:cstheme="majorHAnsi"/>
          <w:bCs/>
        </w:rPr>
        <w:t xml:space="preserve"> der kan kontakte sponsorer ang. </w:t>
      </w:r>
      <w:r w:rsidR="00431066">
        <w:rPr>
          <w:rFonts w:asciiTheme="minorHAnsi" w:hAnsiTheme="minorHAnsi" w:cstheme="majorHAnsi"/>
          <w:bCs/>
        </w:rPr>
        <w:t>S</w:t>
      </w:r>
      <w:r>
        <w:rPr>
          <w:rFonts w:asciiTheme="minorHAnsi" w:hAnsiTheme="minorHAnsi" w:cstheme="majorHAnsi"/>
          <w:bCs/>
        </w:rPr>
        <w:t>ponsorater</w:t>
      </w:r>
      <w:r w:rsidR="00431066">
        <w:rPr>
          <w:rFonts w:asciiTheme="minorHAnsi" w:hAnsiTheme="minorHAnsi" w:cstheme="majorHAnsi"/>
          <w:bCs/>
        </w:rPr>
        <w:t xml:space="preserve"> og anvendelse af disse.</w:t>
      </w:r>
    </w:p>
    <w:p w14:paraId="17865CF9" w14:textId="137DFA30" w:rsidR="003C6428" w:rsidRDefault="003C6428" w:rsidP="00B05CF5">
      <w:pPr>
        <w:ind w:left="1304" w:firstLine="1"/>
        <w:rPr>
          <w:rFonts w:asciiTheme="minorHAnsi" w:hAnsiTheme="minorHAnsi" w:cstheme="majorHAnsi"/>
          <w:bCs/>
        </w:rPr>
      </w:pPr>
    </w:p>
    <w:p w14:paraId="6229F7C9" w14:textId="5C72108A" w:rsidR="00B32286" w:rsidRDefault="00B32286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190</w:t>
      </w:r>
      <w:r w:rsidR="00A10098">
        <w:rPr>
          <w:rFonts w:asciiTheme="minorHAnsi" w:hAnsiTheme="minorHAnsi" w:cstheme="majorHAnsi"/>
          <w:b/>
        </w:rPr>
        <w:t>5</w:t>
      </w:r>
      <w:r w:rsidR="00965139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12</w:t>
      </w:r>
      <w:r w:rsidR="0068034F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  <w:t>Personale</w:t>
      </w:r>
    </w:p>
    <w:p w14:paraId="0C4C9425" w14:textId="78344CC9" w:rsidR="00FE2A9C" w:rsidRPr="00FE2A9C" w:rsidRDefault="00961AA2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</w:r>
      <w:r w:rsidR="00FE2A9C">
        <w:rPr>
          <w:rFonts w:asciiTheme="minorHAnsi" w:hAnsiTheme="minorHAnsi" w:cstheme="majorHAnsi"/>
          <w:bCs/>
        </w:rPr>
        <w:tab/>
      </w:r>
    </w:p>
    <w:p w14:paraId="7F13C683" w14:textId="77777777" w:rsidR="00DA1191" w:rsidRPr="00DA1191" w:rsidRDefault="00DA1191" w:rsidP="00B32286">
      <w:pPr>
        <w:rPr>
          <w:rFonts w:asciiTheme="minorHAnsi" w:hAnsiTheme="minorHAnsi" w:cstheme="majorHAnsi"/>
        </w:rPr>
      </w:pPr>
    </w:p>
    <w:p w14:paraId="34B39065" w14:textId="77777777" w:rsidR="00B32286" w:rsidRDefault="00636E5C" w:rsidP="00B32286">
      <w:pPr>
        <w:rPr>
          <w:rFonts w:asciiTheme="minorHAnsi" w:hAnsiTheme="minorHAnsi" w:cstheme="majorHAnsi"/>
          <w:b/>
        </w:rPr>
      </w:pPr>
      <w:proofErr w:type="spellStart"/>
      <w:r>
        <w:rPr>
          <w:rFonts w:asciiTheme="minorHAnsi" w:hAnsiTheme="minorHAnsi" w:cstheme="majorHAnsi"/>
          <w:b/>
        </w:rPr>
        <w:t>Huske</w:t>
      </w:r>
      <w:r w:rsidR="00B32286" w:rsidRPr="00965139">
        <w:rPr>
          <w:rFonts w:asciiTheme="minorHAnsi" w:hAnsiTheme="minorHAnsi" w:cstheme="majorHAnsi"/>
          <w:b/>
        </w:rPr>
        <w:t>-Liste</w:t>
      </w:r>
      <w:proofErr w:type="spellEnd"/>
    </w:p>
    <w:p w14:paraId="12E3EF09" w14:textId="7EABA068" w:rsidR="00B05CF5" w:rsidRPr="00B05CF5" w:rsidRDefault="00B05CF5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Cs/>
        </w:rPr>
      </w:pPr>
      <w:r w:rsidRPr="00B05CF5">
        <w:rPr>
          <w:rFonts w:asciiTheme="minorHAnsi" w:hAnsiTheme="minorHAnsi" w:cstheme="majorHAnsi"/>
          <w:bCs/>
        </w:rPr>
        <w:t>Evt. et par sponsorbænke ved hul 1 og hul 4 på par3 banen.</w:t>
      </w:r>
    </w:p>
    <w:p w14:paraId="47A16C57" w14:textId="59DC3C24" w:rsidR="00882DF1" w:rsidRPr="00882DF1" w:rsidRDefault="00882DF1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 xml:space="preserve">Strøm ved </w:t>
      </w:r>
      <w:proofErr w:type="spellStart"/>
      <w:r>
        <w:rPr>
          <w:rFonts w:asciiTheme="minorHAnsi" w:hAnsiTheme="minorHAnsi" w:cstheme="majorHAnsi"/>
        </w:rPr>
        <w:t>bagskabene</w:t>
      </w:r>
      <w:proofErr w:type="spellEnd"/>
      <w:r>
        <w:rPr>
          <w:rFonts w:asciiTheme="minorHAnsi" w:hAnsiTheme="minorHAnsi" w:cstheme="majorHAnsi"/>
        </w:rPr>
        <w:t xml:space="preserve"> skal tjekkes og evt. laves om så der kan tilbydes flere pladser med strøm. Dette gælder også ved campingpladsen. (JD)</w:t>
      </w:r>
    </w:p>
    <w:p w14:paraId="70FC2763" w14:textId="3A5351F3" w:rsidR="00882DF1" w:rsidRPr="00752105" w:rsidRDefault="00882DF1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>Beplantning mellem hul 18/1 og starterhuset</w:t>
      </w:r>
      <w:r w:rsidR="00752105">
        <w:rPr>
          <w:rFonts w:asciiTheme="minorHAnsi" w:hAnsiTheme="minorHAnsi" w:cstheme="majorHAnsi"/>
        </w:rPr>
        <w:t>.</w:t>
      </w:r>
      <w:r>
        <w:rPr>
          <w:rFonts w:asciiTheme="minorHAnsi" w:hAnsiTheme="minorHAnsi" w:cstheme="majorHAnsi"/>
        </w:rPr>
        <w:t xml:space="preserve"> (PH)</w:t>
      </w:r>
    </w:p>
    <w:p w14:paraId="62CE1FF2" w14:textId="2DBD9F93" w:rsidR="007B3685" w:rsidRPr="007B3685" w:rsidRDefault="00752105" w:rsidP="007B3685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 xml:space="preserve">Evt. sponsorer </w:t>
      </w:r>
      <w:r w:rsidR="00431066">
        <w:rPr>
          <w:rFonts w:asciiTheme="minorHAnsi" w:hAnsiTheme="minorHAnsi" w:cstheme="majorHAnsi"/>
        </w:rPr>
        <w:t>til</w:t>
      </w:r>
      <w:r>
        <w:rPr>
          <w:rFonts w:asciiTheme="minorHAnsi" w:hAnsiTheme="minorHAnsi" w:cstheme="majorHAnsi"/>
        </w:rPr>
        <w:t xml:space="preserve"> bunkerriver, der skal bruges ca. 65 stk.</w:t>
      </w:r>
    </w:p>
    <w:p w14:paraId="381D5514" w14:textId="43C91123" w:rsidR="007B3685" w:rsidRPr="007B3685" w:rsidRDefault="007B3685" w:rsidP="007B3685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Cs/>
        </w:rPr>
        <w:t>O</w:t>
      </w:r>
      <w:r w:rsidRPr="007B3685">
        <w:rPr>
          <w:rFonts w:asciiTheme="minorHAnsi" w:hAnsiTheme="minorHAnsi" w:cstheme="majorHAnsi"/>
          <w:bCs/>
        </w:rPr>
        <w:t>psæt</w:t>
      </w:r>
      <w:r>
        <w:rPr>
          <w:rFonts w:asciiTheme="minorHAnsi" w:hAnsiTheme="minorHAnsi" w:cstheme="majorHAnsi"/>
          <w:bCs/>
        </w:rPr>
        <w:t>ning af</w:t>
      </w:r>
      <w:r w:rsidRPr="007B3685">
        <w:rPr>
          <w:rFonts w:asciiTheme="minorHAnsi" w:hAnsiTheme="minorHAnsi" w:cstheme="majorHAnsi"/>
          <w:bCs/>
        </w:rPr>
        <w:t xml:space="preserve"> skilte og skraldespande ved buggy, så det bliver nemt at rydde op efter leje af buggy.</w:t>
      </w:r>
    </w:p>
    <w:p w14:paraId="67B72F75" w14:textId="37D66CEB" w:rsidR="0086323E" w:rsidRPr="0086323E" w:rsidRDefault="0086323E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 xml:space="preserve">Strategi og undersøgelse af ny indretning af </w:t>
      </w:r>
      <w:proofErr w:type="spellStart"/>
      <w:r>
        <w:rPr>
          <w:rFonts w:asciiTheme="minorHAnsi" w:hAnsiTheme="minorHAnsi" w:cstheme="majorHAnsi"/>
        </w:rPr>
        <w:t>indspilsbanen</w:t>
      </w:r>
      <w:proofErr w:type="spellEnd"/>
      <w:r>
        <w:rPr>
          <w:rFonts w:asciiTheme="minorHAnsi" w:hAnsiTheme="minorHAnsi" w:cstheme="majorHAnsi"/>
        </w:rPr>
        <w:t xml:space="preserve"> (2019 - JS, PH, JD, BP)</w:t>
      </w:r>
    </w:p>
    <w:p w14:paraId="79A48141" w14:textId="77777777" w:rsidR="00811C63" w:rsidRPr="00295EF7" w:rsidRDefault="00295EF7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>Strategi for at få involveret flere nye frivillige (Radi 2019)</w:t>
      </w:r>
    </w:p>
    <w:p w14:paraId="36FF8E14" w14:textId="77777777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”Ombygning” af indgangsområdet (BP, BA, MJ 2019)</w:t>
      </w:r>
    </w:p>
    <w:p w14:paraId="04FA6BA9" w14:textId="77777777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Retningslinjer for G</w:t>
      </w:r>
      <w:r w:rsidR="00965139">
        <w:rPr>
          <w:rFonts w:asciiTheme="minorHAnsi" w:hAnsiTheme="minorHAnsi" w:cstheme="majorHAnsi"/>
        </w:rPr>
        <w:t>eneralforsamling</w:t>
      </w:r>
      <w:r w:rsidRPr="00965139">
        <w:rPr>
          <w:rFonts w:asciiTheme="minorHAnsi" w:hAnsiTheme="minorHAnsi" w:cstheme="majorHAnsi"/>
        </w:rPr>
        <w:t xml:space="preserve"> skrives ind i forretningsordenen. (BP og AM – </w:t>
      </w:r>
      <w:r w:rsidR="00636E5C">
        <w:rPr>
          <w:rFonts w:asciiTheme="minorHAnsi" w:hAnsiTheme="minorHAnsi" w:cstheme="majorHAnsi"/>
        </w:rPr>
        <w:t>2020</w:t>
      </w:r>
      <w:r w:rsidRPr="00965139">
        <w:rPr>
          <w:rFonts w:asciiTheme="minorHAnsi" w:hAnsiTheme="minorHAnsi" w:cstheme="majorHAnsi"/>
        </w:rPr>
        <w:t>)</w:t>
      </w:r>
    </w:p>
    <w:p w14:paraId="1600F66F" w14:textId="77777777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Funktionsbeskrivelse for udvalgene (</w:t>
      </w:r>
      <w:r w:rsidR="00965139">
        <w:rPr>
          <w:rFonts w:asciiTheme="minorHAnsi" w:hAnsiTheme="minorHAnsi" w:cstheme="majorHAnsi"/>
        </w:rPr>
        <w:t xml:space="preserve">Forslag udsendt med dagsordenen til bestyrelsesmødet </w:t>
      </w:r>
      <w:proofErr w:type="gramStart"/>
      <w:r w:rsidR="00965139">
        <w:rPr>
          <w:rFonts w:asciiTheme="minorHAnsi" w:hAnsiTheme="minorHAnsi" w:cstheme="majorHAnsi"/>
        </w:rPr>
        <w:t>130319</w:t>
      </w:r>
      <w:proofErr w:type="gramEnd"/>
      <w:r w:rsidRPr="00965139">
        <w:rPr>
          <w:rFonts w:asciiTheme="minorHAnsi" w:hAnsiTheme="minorHAnsi" w:cstheme="majorHAnsi"/>
        </w:rPr>
        <w:t>)</w:t>
      </w:r>
    </w:p>
    <w:p w14:paraId="3DFAB11A" w14:textId="77777777" w:rsidR="000713B1" w:rsidRPr="00965139" w:rsidRDefault="000713B1" w:rsidP="00D217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Sekretæren</w:t>
      </w:r>
    </w:p>
    <w:sectPr w:rsidR="000713B1" w:rsidRPr="00965139" w:rsidSect="00DA41C3">
      <w:footerReference w:type="even" r:id="rId10"/>
      <w:footerReference w:type="default" r:id="rId11"/>
      <w:pgSz w:w="11900" w:h="16840"/>
      <w:pgMar w:top="1134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93CA" w14:textId="77777777" w:rsidR="00B25203" w:rsidRDefault="00B25203" w:rsidP="00AA4CD8">
      <w:r>
        <w:separator/>
      </w:r>
    </w:p>
  </w:endnote>
  <w:endnote w:type="continuationSeparator" w:id="0">
    <w:p w14:paraId="08E350E8" w14:textId="77777777" w:rsidR="00B25203" w:rsidRDefault="00B25203" w:rsidP="00A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9EEE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DE1CF1B" w14:textId="77777777" w:rsidR="006B2531" w:rsidRDefault="006B2531" w:rsidP="00AA4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3604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E566F">
      <w:rPr>
        <w:rStyle w:val="Sidetal"/>
        <w:noProof/>
      </w:rPr>
      <w:t>1</w:t>
    </w:r>
    <w:r>
      <w:rPr>
        <w:rStyle w:val="Sidetal"/>
      </w:rPr>
      <w:fldChar w:fldCharType="end"/>
    </w:r>
  </w:p>
  <w:p w14:paraId="26E43D80" w14:textId="77777777" w:rsidR="006B2531" w:rsidRDefault="006B2531" w:rsidP="00AA4CD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9181B" w14:textId="77777777" w:rsidR="00B25203" w:rsidRDefault="00B25203" w:rsidP="00AA4CD8">
      <w:r>
        <w:separator/>
      </w:r>
    </w:p>
  </w:footnote>
  <w:footnote w:type="continuationSeparator" w:id="0">
    <w:p w14:paraId="2DDE7F2D" w14:textId="77777777" w:rsidR="00B25203" w:rsidRDefault="00B25203" w:rsidP="00AA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9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E40C6"/>
    <w:multiLevelType w:val="multilevel"/>
    <w:tmpl w:val="E564B44C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0" w:hanging="1800"/>
      </w:pPr>
      <w:rPr>
        <w:rFonts w:hint="default"/>
      </w:rPr>
    </w:lvl>
  </w:abstractNum>
  <w:abstractNum w:abstractNumId="2">
    <w:nsid w:val="0F7062BD"/>
    <w:multiLevelType w:val="hybridMultilevel"/>
    <w:tmpl w:val="E6141B66"/>
    <w:lvl w:ilvl="0" w:tplc="7638AC98">
      <w:start w:val="6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10A70433"/>
    <w:multiLevelType w:val="hybridMultilevel"/>
    <w:tmpl w:val="8E46C05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5947B3E"/>
    <w:multiLevelType w:val="hybridMultilevel"/>
    <w:tmpl w:val="B97662F2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F0D"/>
    <w:multiLevelType w:val="hybridMultilevel"/>
    <w:tmpl w:val="A4DAC86A"/>
    <w:lvl w:ilvl="0" w:tplc="D368E982">
      <w:start w:val="9550"/>
      <w:numFmt w:val="bullet"/>
      <w:lvlText w:val="-"/>
      <w:lvlJc w:val="left"/>
      <w:pPr>
        <w:ind w:left="20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1D144CF2"/>
    <w:multiLevelType w:val="hybridMultilevel"/>
    <w:tmpl w:val="71E85B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25CD"/>
    <w:multiLevelType w:val="hybridMultilevel"/>
    <w:tmpl w:val="D826D4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F647A"/>
    <w:multiLevelType w:val="hybridMultilevel"/>
    <w:tmpl w:val="3B00B86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D2AA0"/>
    <w:multiLevelType w:val="hybridMultilevel"/>
    <w:tmpl w:val="09F2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21E71"/>
    <w:multiLevelType w:val="hybridMultilevel"/>
    <w:tmpl w:val="6F9082D0"/>
    <w:lvl w:ilvl="0" w:tplc="CCEE5C1E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>
    <w:nsid w:val="277F001A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28AD24C3"/>
    <w:multiLevelType w:val="hybridMultilevel"/>
    <w:tmpl w:val="EF12469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2B615413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>
    <w:nsid w:val="2E467CAE"/>
    <w:multiLevelType w:val="hybridMultilevel"/>
    <w:tmpl w:val="13FC2712"/>
    <w:lvl w:ilvl="0" w:tplc="3520592A">
      <w:start w:val="1"/>
      <w:numFmt w:val="bullet"/>
      <w:lvlText w:val="-"/>
      <w:lvlJc w:val="left"/>
      <w:pPr>
        <w:ind w:left="2968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395C4767"/>
    <w:multiLevelType w:val="multilevel"/>
    <w:tmpl w:val="DF345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3B5C95"/>
    <w:multiLevelType w:val="hybridMultilevel"/>
    <w:tmpl w:val="36A01F6E"/>
    <w:lvl w:ilvl="0" w:tplc="0406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7">
    <w:nsid w:val="3D215CA9"/>
    <w:multiLevelType w:val="hybridMultilevel"/>
    <w:tmpl w:val="8B84E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B0269"/>
    <w:multiLevelType w:val="hybridMultilevel"/>
    <w:tmpl w:val="2FF08A9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58B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2F48AB"/>
    <w:multiLevelType w:val="hybridMultilevel"/>
    <w:tmpl w:val="81EE2E54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C4185"/>
    <w:multiLevelType w:val="hybridMultilevel"/>
    <w:tmpl w:val="E5A48694"/>
    <w:lvl w:ilvl="0" w:tplc="500AF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00E64"/>
    <w:multiLevelType w:val="hybridMultilevel"/>
    <w:tmpl w:val="64B875B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5E455A6D"/>
    <w:multiLevelType w:val="hybridMultilevel"/>
    <w:tmpl w:val="B3EE3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9699B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5">
    <w:nsid w:val="69F6546A"/>
    <w:multiLevelType w:val="hybridMultilevel"/>
    <w:tmpl w:val="081EEA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5217F"/>
    <w:multiLevelType w:val="hybridMultilevel"/>
    <w:tmpl w:val="8FBEDD1A"/>
    <w:lvl w:ilvl="0" w:tplc="CFC447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E870D6F"/>
    <w:multiLevelType w:val="hybridMultilevel"/>
    <w:tmpl w:val="1A64E69C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16094"/>
    <w:multiLevelType w:val="hybridMultilevel"/>
    <w:tmpl w:val="98B03016"/>
    <w:lvl w:ilvl="0" w:tplc="990E2E60">
      <w:start w:val="5"/>
      <w:numFmt w:val="bullet"/>
      <w:lvlText w:val="-"/>
      <w:lvlJc w:val="left"/>
      <w:pPr>
        <w:ind w:left="16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9">
    <w:nsid w:val="72E212B1"/>
    <w:multiLevelType w:val="hybridMultilevel"/>
    <w:tmpl w:val="5FA4B1F6"/>
    <w:lvl w:ilvl="0" w:tplc="BF16422E">
      <w:start w:val="2018"/>
      <w:numFmt w:val="decimal"/>
      <w:lvlText w:val="%1"/>
      <w:lvlJc w:val="left"/>
      <w:pPr>
        <w:ind w:left="2804" w:hanging="4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464" w:hanging="360"/>
      </w:pPr>
    </w:lvl>
    <w:lvl w:ilvl="2" w:tplc="0406001B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0">
    <w:nsid w:val="73E26925"/>
    <w:multiLevelType w:val="hybridMultilevel"/>
    <w:tmpl w:val="DD768664"/>
    <w:lvl w:ilvl="0" w:tplc="4434F3F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1">
    <w:nsid w:val="75633429"/>
    <w:multiLevelType w:val="hybridMultilevel"/>
    <w:tmpl w:val="9FD40110"/>
    <w:lvl w:ilvl="0" w:tplc="C6F05CBA">
      <w:start w:val="1"/>
      <w:numFmt w:val="lowerLetter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2">
    <w:nsid w:val="762F37DC"/>
    <w:multiLevelType w:val="hybridMultilevel"/>
    <w:tmpl w:val="23B8B9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125A8"/>
    <w:multiLevelType w:val="multilevel"/>
    <w:tmpl w:val="211A4868"/>
    <w:lvl w:ilvl="0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0" w:hanging="1800"/>
      </w:pPr>
      <w:rPr>
        <w:rFonts w:hint="default"/>
      </w:rPr>
    </w:lvl>
  </w:abstractNum>
  <w:abstractNum w:abstractNumId="34">
    <w:nsid w:val="7A1E2CD7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>
    <w:nsid w:val="7AD9218E"/>
    <w:multiLevelType w:val="hybridMultilevel"/>
    <w:tmpl w:val="64D0E12A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31"/>
  </w:num>
  <w:num w:numId="7">
    <w:abstractNumId w:val="32"/>
  </w:num>
  <w:num w:numId="8">
    <w:abstractNumId w:val="30"/>
  </w:num>
  <w:num w:numId="9">
    <w:abstractNumId w:val="13"/>
  </w:num>
  <w:num w:numId="10">
    <w:abstractNumId w:val="33"/>
  </w:num>
  <w:num w:numId="11">
    <w:abstractNumId w:val="1"/>
  </w:num>
  <w:num w:numId="12">
    <w:abstractNumId w:val="10"/>
  </w:num>
  <w:num w:numId="13">
    <w:abstractNumId w:val="15"/>
  </w:num>
  <w:num w:numId="14">
    <w:abstractNumId w:val="28"/>
  </w:num>
  <w:num w:numId="15">
    <w:abstractNumId w:val="34"/>
  </w:num>
  <w:num w:numId="16">
    <w:abstractNumId w:val="35"/>
  </w:num>
  <w:num w:numId="17">
    <w:abstractNumId w:val="27"/>
  </w:num>
  <w:num w:numId="18">
    <w:abstractNumId w:val="6"/>
  </w:num>
  <w:num w:numId="19">
    <w:abstractNumId w:val="8"/>
  </w:num>
  <w:num w:numId="20">
    <w:abstractNumId w:val="25"/>
  </w:num>
  <w:num w:numId="21">
    <w:abstractNumId w:val="18"/>
  </w:num>
  <w:num w:numId="22">
    <w:abstractNumId w:val="17"/>
  </w:num>
  <w:num w:numId="23">
    <w:abstractNumId w:val="11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9"/>
  </w:num>
  <w:num w:numId="29">
    <w:abstractNumId w:val="0"/>
  </w:num>
  <w:num w:numId="30">
    <w:abstractNumId w:val="23"/>
  </w:num>
  <w:num w:numId="31">
    <w:abstractNumId w:val="3"/>
  </w:num>
  <w:num w:numId="32">
    <w:abstractNumId w:val="9"/>
  </w:num>
  <w:num w:numId="33">
    <w:abstractNumId w:val="21"/>
  </w:num>
  <w:num w:numId="34">
    <w:abstractNumId w:val="16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3"/>
    <w:rsid w:val="00001FAF"/>
    <w:rsid w:val="00021F74"/>
    <w:rsid w:val="00026ACF"/>
    <w:rsid w:val="00033F4F"/>
    <w:rsid w:val="00035ED7"/>
    <w:rsid w:val="00042403"/>
    <w:rsid w:val="0004254F"/>
    <w:rsid w:val="00051E67"/>
    <w:rsid w:val="00054E43"/>
    <w:rsid w:val="000573D4"/>
    <w:rsid w:val="0006479B"/>
    <w:rsid w:val="000655B3"/>
    <w:rsid w:val="00070FE0"/>
    <w:rsid w:val="000713B1"/>
    <w:rsid w:val="000713E8"/>
    <w:rsid w:val="000728B9"/>
    <w:rsid w:val="00072F0A"/>
    <w:rsid w:val="00074B15"/>
    <w:rsid w:val="00087FD8"/>
    <w:rsid w:val="000905D9"/>
    <w:rsid w:val="000A3646"/>
    <w:rsid w:val="000A697A"/>
    <w:rsid w:val="000B14C8"/>
    <w:rsid w:val="000B52FA"/>
    <w:rsid w:val="000B6178"/>
    <w:rsid w:val="000C1BF6"/>
    <w:rsid w:val="000C2059"/>
    <w:rsid w:val="000C7393"/>
    <w:rsid w:val="000D3991"/>
    <w:rsid w:val="000D6C6B"/>
    <w:rsid w:val="000E754B"/>
    <w:rsid w:val="000F0E79"/>
    <w:rsid w:val="000F0E7E"/>
    <w:rsid w:val="000F7CFF"/>
    <w:rsid w:val="001021C3"/>
    <w:rsid w:val="00104CB0"/>
    <w:rsid w:val="001103D1"/>
    <w:rsid w:val="00115DA8"/>
    <w:rsid w:val="00120890"/>
    <w:rsid w:val="00121699"/>
    <w:rsid w:val="00121DCE"/>
    <w:rsid w:val="00125D7F"/>
    <w:rsid w:val="00137F1F"/>
    <w:rsid w:val="00141C28"/>
    <w:rsid w:val="00147304"/>
    <w:rsid w:val="001529B2"/>
    <w:rsid w:val="00162D69"/>
    <w:rsid w:val="00167875"/>
    <w:rsid w:val="00177272"/>
    <w:rsid w:val="00185451"/>
    <w:rsid w:val="0018762F"/>
    <w:rsid w:val="00192393"/>
    <w:rsid w:val="001A24D2"/>
    <w:rsid w:val="001A6353"/>
    <w:rsid w:val="001A6E64"/>
    <w:rsid w:val="001B4D78"/>
    <w:rsid w:val="001C5CAB"/>
    <w:rsid w:val="001C6F36"/>
    <w:rsid w:val="001D154B"/>
    <w:rsid w:val="001D2AE9"/>
    <w:rsid w:val="001D39B8"/>
    <w:rsid w:val="001D3CEB"/>
    <w:rsid w:val="001D45EA"/>
    <w:rsid w:val="001D7215"/>
    <w:rsid w:val="001E1884"/>
    <w:rsid w:val="001E6469"/>
    <w:rsid w:val="001F09C4"/>
    <w:rsid w:val="001F2104"/>
    <w:rsid w:val="001F2CE0"/>
    <w:rsid w:val="00200260"/>
    <w:rsid w:val="00205741"/>
    <w:rsid w:val="00206E97"/>
    <w:rsid w:val="00207809"/>
    <w:rsid w:val="00215306"/>
    <w:rsid w:val="0022034F"/>
    <w:rsid w:val="002218D7"/>
    <w:rsid w:val="00226002"/>
    <w:rsid w:val="00227544"/>
    <w:rsid w:val="00234769"/>
    <w:rsid w:val="00237DEC"/>
    <w:rsid w:val="0025149D"/>
    <w:rsid w:val="00254895"/>
    <w:rsid w:val="002566A3"/>
    <w:rsid w:val="002567B7"/>
    <w:rsid w:val="002633AE"/>
    <w:rsid w:val="00264591"/>
    <w:rsid w:val="00264FBA"/>
    <w:rsid w:val="0026651C"/>
    <w:rsid w:val="00270201"/>
    <w:rsid w:val="00273027"/>
    <w:rsid w:val="00273356"/>
    <w:rsid w:val="002773E1"/>
    <w:rsid w:val="0027786E"/>
    <w:rsid w:val="00281915"/>
    <w:rsid w:val="00287689"/>
    <w:rsid w:val="00287990"/>
    <w:rsid w:val="00290A1A"/>
    <w:rsid w:val="00292804"/>
    <w:rsid w:val="00294B2C"/>
    <w:rsid w:val="00294D63"/>
    <w:rsid w:val="00295EF7"/>
    <w:rsid w:val="002A2D09"/>
    <w:rsid w:val="002C1833"/>
    <w:rsid w:val="002C1A83"/>
    <w:rsid w:val="002C2E28"/>
    <w:rsid w:val="002C312B"/>
    <w:rsid w:val="002D06EE"/>
    <w:rsid w:val="002D2CB1"/>
    <w:rsid w:val="002F1CE7"/>
    <w:rsid w:val="002F3A33"/>
    <w:rsid w:val="002F63D5"/>
    <w:rsid w:val="002F78B7"/>
    <w:rsid w:val="003028CE"/>
    <w:rsid w:val="00304B85"/>
    <w:rsid w:val="00310EC6"/>
    <w:rsid w:val="003139AE"/>
    <w:rsid w:val="003203B7"/>
    <w:rsid w:val="00332EF8"/>
    <w:rsid w:val="003369A4"/>
    <w:rsid w:val="00344AED"/>
    <w:rsid w:val="00346FC6"/>
    <w:rsid w:val="003629D4"/>
    <w:rsid w:val="003664E5"/>
    <w:rsid w:val="00367C13"/>
    <w:rsid w:val="003739FB"/>
    <w:rsid w:val="003743AC"/>
    <w:rsid w:val="003768DD"/>
    <w:rsid w:val="00392BCC"/>
    <w:rsid w:val="00397404"/>
    <w:rsid w:val="003978A9"/>
    <w:rsid w:val="003A317E"/>
    <w:rsid w:val="003A4C81"/>
    <w:rsid w:val="003A52A2"/>
    <w:rsid w:val="003A7A06"/>
    <w:rsid w:val="003B2311"/>
    <w:rsid w:val="003B563F"/>
    <w:rsid w:val="003B5EE0"/>
    <w:rsid w:val="003C400C"/>
    <w:rsid w:val="003C6428"/>
    <w:rsid w:val="003C65B6"/>
    <w:rsid w:val="003D1D35"/>
    <w:rsid w:val="003D4362"/>
    <w:rsid w:val="003D50DA"/>
    <w:rsid w:val="003D7E00"/>
    <w:rsid w:val="003E3654"/>
    <w:rsid w:val="003E3B65"/>
    <w:rsid w:val="003E3DEA"/>
    <w:rsid w:val="003E45B4"/>
    <w:rsid w:val="003E5F39"/>
    <w:rsid w:val="003F38E0"/>
    <w:rsid w:val="0040041C"/>
    <w:rsid w:val="0040368B"/>
    <w:rsid w:val="00406461"/>
    <w:rsid w:val="00411AA6"/>
    <w:rsid w:val="00412FF6"/>
    <w:rsid w:val="0041518B"/>
    <w:rsid w:val="00415FB8"/>
    <w:rsid w:val="004240AF"/>
    <w:rsid w:val="00425ECE"/>
    <w:rsid w:val="00427412"/>
    <w:rsid w:val="00431066"/>
    <w:rsid w:val="00433FEC"/>
    <w:rsid w:val="00440347"/>
    <w:rsid w:val="004470F8"/>
    <w:rsid w:val="00456887"/>
    <w:rsid w:val="00456B77"/>
    <w:rsid w:val="00461A82"/>
    <w:rsid w:val="00481C14"/>
    <w:rsid w:val="00483355"/>
    <w:rsid w:val="004B00DA"/>
    <w:rsid w:val="004B2109"/>
    <w:rsid w:val="004B2B1E"/>
    <w:rsid w:val="004B2DB2"/>
    <w:rsid w:val="004B3CE7"/>
    <w:rsid w:val="004B3E84"/>
    <w:rsid w:val="004C1F07"/>
    <w:rsid w:val="004C3F3E"/>
    <w:rsid w:val="004D4238"/>
    <w:rsid w:val="004D5B2B"/>
    <w:rsid w:val="004E009A"/>
    <w:rsid w:val="004E6E12"/>
    <w:rsid w:val="004F12C2"/>
    <w:rsid w:val="004F1878"/>
    <w:rsid w:val="004F36F4"/>
    <w:rsid w:val="004F5F58"/>
    <w:rsid w:val="004F608B"/>
    <w:rsid w:val="00506F5E"/>
    <w:rsid w:val="005078FC"/>
    <w:rsid w:val="00515C4A"/>
    <w:rsid w:val="00517C9D"/>
    <w:rsid w:val="0053088C"/>
    <w:rsid w:val="00535CC4"/>
    <w:rsid w:val="00542C00"/>
    <w:rsid w:val="00551ABE"/>
    <w:rsid w:val="00554CAA"/>
    <w:rsid w:val="0055676C"/>
    <w:rsid w:val="00572839"/>
    <w:rsid w:val="00584679"/>
    <w:rsid w:val="00584801"/>
    <w:rsid w:val="0059036C"/>
    <w:rsid w:val="00591BF7"/>
    <w:rsid w:val="00591F06"/>
    <w:rsid w:val="005948AA"/>
    <w:rsid w:val="00595BFA"/>
    <w:rsid w:val="0059767E"/>
    <w:rsid w:val="005A43B3"/>
    <w:rsid w:val="005A63E9"/>
    <w:rsid w:val="005C32D6"/>
    <w:rsid w:val="005C5B60"/>
    <w:rsid w:val="005C5E40"/>
    <w:rsid w:val="005C74EC"/>
    <w:rsid w:val="005D39FB"/>
    <w:rsid w:val="005D3C9B"/>
    <w:rsid w:val="005D47EF"/>
    <w:rsid w:val="005D4BA8"/>
    <w:rsid w:val="005D516B"/>
    <w:rsid w:val="005E0C6D"/>
    <w:rsid w:val="005E383D"/>
    <w:rsid w:val="005E6B12"/>
    <w:rsid w:val="005F05DF"/>
    <w:rsid w:val="005F0E1C"/>
    <w:rsid w:val="006028B3"/>
    <w:rsid w:val="0060778B"/>
    <w:rsid w:val="0061264C"/>
    <w:rsid w:val="00627755"/>
    <w:rsid w:val="0063322E"/>
    <w:rsid w:val="00634864"/>
    <w:rsid w:val="00636E5C"/>
    <w:rsid w:val="00637DEE"/>
    <w:rsid w:val="006421FE"/>
    <w:rsid w:val="00643F23"/>
    <w:rsid w:val="00643FEC"/>
    <w:rsid w:val="006463A7"/>
    <w:rsid w:val="006541D9"/>
    <w:rsid w:val="0067738E"/>
    <w:rsid w:val="0068034F"/>
    <w:rsid w:val="006819EA"/>
    <w:rsid w:val="00681C8C"/>
    <w:rsid w:val="006850F4"/>
    <w:rsid w:val="00692A7C"/>
    <w:rsid w:val="00692B24"/>
    <w:rsid w:val="00697CDB"/>
    <w:rsid w:val="00697FDC"/>
    <w:rsid w:val="006A25E6"/>
    <w:rsid w:val="006A4D34"/>
    <w:rsid w:val="006B0097"/>
    <w:rsid w:val="006B2531"/>
    <w:rsid w:val="006B3F22"/>
    <w:rsid w:val="006B4B67"/>
    <w:rsid w:val="006C50F7"/>
    <w:rsid w:val="006C5385"/>
    <w:rsid w:val="006D4F8B"/>
    <w:rsid w:val="006D6B24"/>
    <w:rsid w:val="006D7508"/>
    <w:rsid w:val="006E566F"/>
    <w:rsid w:val="006F21A7"/>
    <w:rsid w:val="006F3203"/>
    <w:rsid w:val="006F4044"/>
    <w:rsid w:val="006F4B77"/>
    <w:rsid w:val="006F6689"/>
    <w:rsid w:val="00701EF2"/>
    <w:rsid w:val="0071118D"/>
    <w:rsid w:val="00712FA3"/>
    <w:rsid w:val="00713156"/>
    <w:rsid w:val="0072447E"/>
    <w:rsid w:val="00724AC7"/>
    <w:rsid w:val="00730DC2"/>
    <w:rsid w:val="007323BC"/>
    <w:rsid w:val="007343CB"/>
    <w:rsid w:val="00740B12"/>
    <w:rsid w:val="00745E8F"/>
    <w:rsid w:val="0074792B"/>
    <w:rsid w:val="007502B5"/>
    <w:rsid w:val="00750734"/>
    <w:rsid w:val="00752105"/>
    <w:rsid w:val="00754E69"/>
    <w:rsid w:val="00763306"/>
    <w:rsid w:val="007775D9"/>
    <w:rsid w:val="0078144D"/>
    <w:rsid w:val="00792E60"/>
    <w:rsid w:val="00794109"/>
    <w:rsid w:val="00794DEB"/>
    <w:rsid w:val="007978DD"/>
    <w:rsid w:val="007A34A8"/>
    <w:rsid w:val="007A4C6D"/>
    <w:rsid w:val="007A4F00"/>
    <w:rsid w:val="007A5047"/>
    <w:rsid w:val="007B0FDE"/>
    <w:rsid w:val="007B1200"/>
    <w:rsid w:val="007B3685"/>
    <w:rsid w:val="007C1403"/>
    <w:rsid w:val="007C25B3"/>
    <w:rsid w:val="007C2F41"/>
    <w:rsid w:val="007C5241"/>
    <w:rsid w:val="007D18E6"/>
    <w:rsid w:val="007D56E5"/>
    <w:rsid w:val="007D5CA0"/>
    <w:rsid w:val="007D6291"/>
    <w:rsid w:val="007F6247"/>
    <w:rsid w:val="008009E5"/>
    <w:rsid w:val="00811C63"/>
    <w:rsid w:val="008128D9"/>
    <w:rsid w:val="00814963"/>
    <w:rsid w:val="0081525B"/>
    <w:rsid w:val="00820D03"/>
    <w:rsid w:val="00823E6B"/>
    <w:rsid w:val="0082488B"/>
    <w:rsid w:val="0083730C"/>
    <w:rsid w:val="00840CE8"/>
    <w:rsid w:val="00844113"/>
    <w:rsid w:val="00847976"/>
    <w:rsid w:val="00847B35"/>
    <w:rsid w:val="008538AA"/>
    <w:rsid w:val="00855EC3"/>
    <w:rsid w:val="00860FA3"/>
    <w:rsid w:val="0086323E"/>
    <w:rsid w:val="008636BA"/>
    <w:rsid w:val="00866138"/>
    <w:rsid w:val="00867DEC"/>
    <w:rsid w:val="00870937"/>
    <w:rsid w:val="00871A7C"/>
    <w:rsid w:val="00877091"/>
    <w:rsid w:val="00880AE1"/>
    <w:rsid w:val="00882DF1"/>
    <w:rsid w:val="008831B0"/>
    <w:rsid w:val="008854AE"/>
    <w:rsid w:val="0088705B"/>
    <w:rsid w:val="008A2EA7"/>
    <w:rsid w:val="008B1367"/>
    <w:rsid w:val="008B18D7"/>
    <w:rsid w:val="008B27AD"/>
    <w:rsid w:val="008B547D"/>
    <w:rsid w:val="008C0A5A"/>
    <w:rsid w:val="008E7592"/>
    <w:rsid w:val="008F1C3D"/>
    <w:rsid w:val="008F3839"/>
    <w:rsid w:val="008F6443"/>
    <w:rsid w:val="00902AFD"/>
    <w:rsid w:val="00912E1F"/>
    <w:rsid w:val="00927AC1"/>
    <w:rsid w:val="00934627"/>
    <w:rsid w:val="00937E85"/>
    <w:rsid w:val="0094051D"/>
    <w:rsid w:val="00952280"/>
    <w:rsid w:val="0095715C"/>
    <w:rsid w:val="00957AF4"/>
    <w:rsid w:val="00961993"/>
    <w:rsid w:val="00961AA2"/>
    <w:rsid w:val="00965139"/>
    <w:rsid w:val="0096668D"/>
    <w:rsid w:val="009677D3"/>
    <w:rsid w:val="009758D5"/>
    <w:rsid w:val="0098306A"/>
    <w:rsid w:val="009841A7"/>
    <w:rsid w:val="0099219C"/>
    <w:rsid w:val="009975CA"/>
    <w:rsid w:val="009A3630"/>
    <w:rsid w:val="009A6FBB"/>
    <w:rsid w:val="009B4B40"/>
    <w:rsid w:val="009B4B5A"/>
    <w:rsid w:val="009C0126"/>
    <w:rsid w:val="009C2349"/>
    <w:rsid w:val="009C37CE"/>
    <w:rsid w:val="009C3F5B"/>
    <w:rsid w:val="009C72FF"/>
    <w:rsid w:val="009D3E8D"/>
    <w:rsid w:val="009D5C5D"/>
    <w:rsid w:val="009E266B"/>
    <w:rsid w:val="009E5423"/>
    <w:rsid w:val="00A03737"/>
    <w:rsid w:val="00A0641E"/>
    <w:rsid w:val="00A10098"/>
    <w:rsid w:val="00A10259"/>
    <w:rsid w:val="00A12BA5"/>
    <w:rsid w:val="00A13D3F"/>
    <w:rsid w:val="00A14BAB"/>
    <w:rsid w:val="00A14C76"/>
    <w:rsid w:val="00A152F9"/>
    <w:rsid w:val="00A209E8"/>
    <w:rsid w:val="00A41B4E"/>
    <w:rsid w:val="00A50408"/>
    <w:rsid w:val="00A50879"/>
    <w:rsid w:val="00A520DE"/>
    <w:rsid w:val="00A52D77"/>
    <w:rsid w:val="00A52E24"/>
    <w:rsid w:val="00A53C35"/>
    <w:rsid w:val="00A562EF"/>
    <w:rsid w:val="00A60A44"/>
    <w:rsid w:val="00A62CD4"/>
    <w:rsid w:val="00A66B86"/>
    <w:rsid w:val="00A705BA"/>
    <w:rsid w:val="00A746A7"/>
    <w:rsid w:val="00A768D1"/>
    <w:rsid w:val="00A8796F"/>
    <w:rsid w:val="00A87EA9"/>
    <w:rsid w:val="00A91AC5"/>
    <w:rsid w:val="00A95D13"/>
    <w:rsid w:val="00AA1452"/>
    <w:rsid w:val="00AA3BB2"/>
    <w:rsid w:val="00AA4CD8"/>
    <w:rsid w:val="00AA58C1"/>
    <w:rsid w:val="00AB17C6"/>
    <w:rsid w:val="00AC14BE"/>
    <w:rsid w:val="00AC3238"/>
    <w:rsid w:val="00AD0F71"/>
    <w:rsid w:val="00AD182C"/>
    <w:rsid w:val="00AD782F"/>
    <w:rsid w:val="00AE08BC"/>
    <w:rsid w:val="00AE226F"/>
    <w:rsid w:val="00AE3C40"/>
    <w:rsid w:val="00AF04F7"/>
    <w:rsid w:val="00AF0F70"/>
    <w:rsid w:val="00AF2CB6"/>
    <w:rsid w:val="00AF687B"/>
    <w:rsid w:val="00B014F9"/>
    <w:rsid w:val="00B04913"/>
    <w:rsid w:val="00B05CF5"/>
    <w:rsid w:val="00B07A52"/>
    <w:rsid w:val="00B14174"/>
    <w:rsid w:val="00B220A3"/>
    <w:rsid w:val="00B2308E"/>
    <w:rsid w:val="00B25203"/>
    <w:rsid w:val="00B26A4E"/>
    <w:rsid w:val="00B2716D"/>
    <w:rsid w:val="00B32286"/>
    <w:rsid w:val="00B3470D"/>
    <w:rsid w:val="00B409CF"/>
    <w:rsid w:val="00B411A8"/>
    <w:rsid w:val="00B46EF9"/>
    <w:rsid w:val="00B500B2"/>
    <w:rsid w:val="00B50309"/>
    <w:rsid w:val="00B51119"/>
    <w:rsid w:val="00B51BC5"/>
    <w:rsid w:val="00B5430C"/>
    <w:rsid w:val="00B5448E"/>
    <w:rsid w:val="00B55246"/>
    <w:rsid w:val="00B566E3"/>
    <w:rsid w:val="00B643D4"/>
    <w:rsid w:val="00B6594B"/>
    <w:rsid w:val="00B702DB"/>
    <w:rsid w:val="00B767F5"/>
    <w:rsid w:val="00B772B6"/>
    <w:rsid w:val="00B834A5"/>
    <w:rsid w:val="00B85741"/>
    <w:rsid w:val="00B91350"/>
    <w:rsid w:val="00B91567"/>
    <w:rsid w:val="00B96FD5"/>
    <w:rsid w:val="00BA02D9"/>
    <w:rsid w:val="00BB07D1"/>
    <w:rsid w:val="00BB4AD4"/>
    <w:rsid w:val="00BB51BD"/>
    <w:rsid w:val="00BB5E83"/>
    <w:rsid w:val="00BB7EA4"/>
    <w:rsid w:val="00BC24F0"/>
    <w:rsid w:val="00BC4895"/>
    <w:rsid w:val="00BC535A"/>
    <w:rsid w:val="00BD1304"/>
    <w:rsid w:val="00BD4153"/>
    <w:rsid w:val="00BD4943"/>
    <w:rsid w:val="00BD4EB3"/>
    <w:rsid w:val="00BD59B2"/>
    <w:rsid w:val="00BF1578"/>
    <w:rsid w:val="00BF4D2C"/>
    <w:rsid w:val="00BF5ABE"/>
    <w:rsid w:val="00C03B62"/>
    <w:rsid w:val="00C07838"/>
    <w:rsid w:val="00C10218"/>
    <w:rsid w:val="00C10A53"/>
    <w:rsid w:val="00C113F6"/>
    <w:rsid w:val="00C12607"/>
    <w:rsid w:val="00C13A69"/>
    <w:rsid w:val="00C1530C"/>
    <w:rsid w:val="00C21268"/>
    <w:rsid w:val="00C23672"/>
    <w:rsid w:val="00C25BBE"/>
    <w:rsid w:val="00C27BDF"/>
    <w:rsid w:val="00C35563"/>
    <w:rsid w:val="00C36E01"/>
    <w:rsid w:val="00C37AF2"/>
    <w:rsid w:val="00C412E1"/>
    <w:rsid w:val="00C42466"/>
    <w:rsid w:val="00C44CFD"/>
    <w:rsid w:val="00C47F1C"/>
    <w:rsid w:val="00C52398"/>
    <w:rsid w:val="00C5354B"/>
    <w:rsid w:val="00C54371"/>
    <w:rsid w:val="00C62ABC"/>
    <w:rsid w:val="00C74632"/>
    <w:rsid w:val="00C77AEB"/>
    <w:rsid w:val="00C84030"/>
    <w:rsid w:val="00C84A30"/>
    <w:rsid w:val="00C91239"/>
    <w:rsid w:val="00C93CD2"/>
    <w:rsid w:val="00C93F77"/>
    <w:rsid w:val="00C94B27"/>
    <w:rsid w:val="00C95FAB"/>
    <w:rsid w:val="00CE5900"/>
    <w:rsid w:val="00CF575C"/>
    <w:rsid w:val="00D030C7"/>
    <w:rsid w:val="00D04722"/>
    <w:rsid w:val="00D07697"/>
    <w:rsid w:val="00D1114F"/>
    <w:rsid w:val="00D16701"/>
    <w:rsid w:val="00D217CF"/>
    <w:rsid w:val="00D24964"/>
    <w:rsid w:val="00D25A62"/>
    <w:rsid w:val="00D271E2"/>
    <w:rsid w:val="00D321D4"/>
    <w:rsid w:val="00D32416"/>
    <w:rsid w:val="00D52388"/>
    <w:rsid w:val="00D65539"/>
    <w:rsid w:val="00D669C3"/>
    <w:rsid w:val="00D80484"/>
    <w:rsid w:val="00D831A0"/>
    <w:rsid w:val="00D85C20"/>
    <w:rsid w:val="00D86A3B"/>
    <w:rsid w:val="00D87825"/>
    <w:rsid w:val="00DA1191"/>
    <w:rsid w:val="00DA41C3"/>
    <w:rsid w:val="00DA4E7D"/>
    <w:rsid w:val="00DA5215"/>
    <w:rsid w:val="00DA5C74"/>
    <w:rsid w:val="00DA5CD6"/>
    <w:rsid w:val="00DB1368"/>
    <w:rsid w:val="00DB13BF"/>
    <w:rsid w:val="00DB1555"/>
    <w:rsid w:val="00DB391E"/>
    <w:rsid w:val="00DB3E76"/>
    <w:rsid w:val="00DB522B"/>
    <w:rsid w:val="00DB6270"/>
    <w:rsid w:val="00DB6C57"/>
    <w:rsid w:val="00DD043B"/>
    <w:rsid w:val="00DD2C5C"/>
    <w:rsid w:val="00DD590D"/>
    <w:rsid w:val="00DE1760"/>
    <w:rsid w:val="00DE2B08"/>
    <w:rsid w:val="00DE52F8"/>
    <w:rsid w:val="00DE5571"/>
    <w:rsid w:val="00DE57CF"/>
    <w:rsid w:val="00DE6C83"/>
    <w:rsid w:val="00E01882"/>
    <w:rsid w:val="00E10B8E"/>
    <w:rsid w:val="00E13445"/>
    <w:rsid w:val="00E166DF"/>
    <w:rsid w:val="00E220F8"/>
    <w:rsid w:val="00E36DBC"/>
    <w:rsid w:val="00E46FC3"/>
    <w:rsid w:val="00E53209"/>
    <w:rsid w:val="00E60F07"/>
    <w:rsid w:val="00E61056"/>
    <w:rsid w:val="00E62B55"/>
    <w:rsid w:val="00E62FAE"/>
    <w:rsid w:val="00E666AE"/>
    <w:rsid w:val="00E66C87"/>
    <w:rsid w:val="00E66DDD"/>
    <w:rsid w:val="00E745AD"/>
    <w:rsid w:val="00E80EB5"/>
    <w:rsid w:val="00E83197"/>
    <w:rsid w:val="00E85E29"/>
    <w:rsid w:val="00E864FF"/>
    <w:rsid w:val="00E9273F"/>
    <w:rsid w:val="00EA3B45"/>
    <w:rsid w:val="00EA3CF8"/>
    <w:rsid w:val="00EA7927"/>
    <w:rsid w:val="00EB23BB"/>
    <w:rsid w:val="00EB401D"/>
    <w:rsid w:val="00EB5FD4"/>
    <w:rsid w:val="00EC031C"/>
    <w:rsid w:val="00EC5520"/>
    <w:rsid w:val="00EC5BF9"/>
    <w:rsid w:val="00ED0583"/>
    <w:rsid w:val="00EE3570"/>
    <w:rsid w:val="00EE7A67"/>
    <w:rsid w:val="00EF31AA"/>
    <w:rsid w:val="00F0087A"/>
    <w:rsid w:val="00F10836"/>
    <w:rsid w:val="00F147B2"/>
    <w:rsid w:val="00F16141"/>
    <w:rsid w:val="00F163EB"/>
    <w:rsid w:val="00F22527"/>
    <w:rsid w:val="00F24C94"/>
    <w:rsid w:val="00F33D71"/>
    <w:rsid w:val="00F36528"/>
    <w:rsid w:val="00F502F1"/>
    <w:rsid w:val="00F541B4"/>
    <w:rsid w:val="00F60554"/>
    <w:rsid w:val="00F611A2"/>
    <w:rsid w:val="00F614FB"/>
    <w:rsid w:val="00F728FB"/>
    <w:rsid w:val="00F72FB5"/>
    <w:rsid w:val="00F80387"/>
    <w:rsid w:val="00F81C7C"/>
    <w:rsid w:val="00F82CD0"/>
    <w:rsid w:val="00F87A80"/>
    <w:rsid w:val="00F935FC"/>
    <w:rsid w:val="00F937EE"/>
    <w:rsid w:val="00F94DB1"/>
    <w:rsid w:val="00F954C4"/>
    <w:rsid w:val="00F96E17"/>
    <w:rsid w:val="00FA3471"/>
    <w:rsid w:val="00FA7A57"/>
    <w:rsid w:val="00FB2328"/>
    <w:rsid w:val="00FB3262"/>
    <w:rsid w:val="00FB40FD"/>
    <w:rsid w:val="00FB698D"/>
    <w:rsid w:val="00FC045E"/>
    <w:rsid w:val="00FC23BD"/>
    <w:rsid w:val="00FC28AE"/>
    <w:rsid w:val="00FC31CE"/>
    <w:rsid w:val="00FD3028"/>
    <w:rsid w:val="00FE1017"/>
    <w:rsid w:val="00FE23A9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84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71BEC-1AE8-4FE1-BF23-E3E14C52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Andersen</dc:creator>
  <cp:lastModifiedBy>Bjarne</cp:lastModifiedBy>
  <cp:revision>2</cp:revision>
  <cp:lastPrinted>2019-06-20T05:49:00Z</cp:lastPrinted>
  <dcterms:created xsi:type="dcterms:W3CDTF">2019-12-14T15:46:00Z</dcterms:created>
  <dcterms:modified xsi:type="dcterms:W3CDTF">2019-12-14T15:46:00Z</dcterms:modified>
</cp:coreProperties>
</file>